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C3A" w:rsidRDefault="00E84EBC" w:rsidP="00E84EBC">
      <w:pPr>
        <w:jc w:val="center"/>
        <w:rPr>
          <w:rFonts w:ascii="黑体" w:eastAsia="黑体" w:hAnsi="黑体"/>
          <w:sz w:val="32"/>
          <w:szCs w:val="32"/>
        </w:rPr>
      </w:pPr>
      <w:r w:rsidRPr="00E84EBC">
        <w:rPr>
          <w:rFonts w:ascii="黑体" w:eastAsia="黑体" w:hAnsi="黑体"/>
          <w:sz w:val="32"/>
          <w:szCs w:val="32"/>
        </w:rPr>
        <w:t>还心灵一</w:t>
      </w:r>
      <w:r>
        <w:rPr>
          <w:rFonts w:ascii="黑体" w:eastAsia="黑体" w:hAnsi="黑体" w:hint="eastAsia"/>
          <w:sz w:val="32"/>
          <w:szCs w:val="32"/>
        </w:rPr>
        <w:t>方</w:t>
      </w:r>
      <w:r w:rsidRPr="00E84EBC">
        <w:rPr>
          <w:rFonts w:ascii="黑体" w:eastAsia="黑体" w:hAnsi="黑体"/>
          <w:sz w:val="32"/>
          <w:szCs w:val="32"/>
        </w:rPr>
        <w:t>净土</w:t>
      </w:r>
    </w:p>
    <w:p w:rsidR="00E84EBC" w:rsidRDefault="00E84EBC" w:rsidP="00E84EBC">
      <w:pPr>
        <w:jc w:val="center"/>
        <w:rPr>
          <w:rFonts w:asciiTheme="minorEastAsia" w:hAnsiTheme="minorEastAsia"/>
          <w:sz w:val="28"/>
          <w:szCs w:val="28"/>
        </w:rPr>
      </w:pPr>
      <w:r w:rsidRPr="00E84EBC">
        <w:rPr>
          <w:rFonts w:asciiTheme="minorEastAsia" w:hAnsiTheme="minorEastAsia" w:hint="eastAsia"/>
          <w:sz w:val="28"/>
          <w:szCs w:val="28"/>
        </w:rPr>
        <w:t>——</w:t>
      </w:r>
      <w:r>
        <w:rPr>
          <w:rFonts w:asciiTheme="minorEastAsia" w:hAnsiTheme="minorEastAsia" w:hint="eastAsia"/>
          <w:sz w:val="28"/>
          <w:szCs w:val="28"/>
        </w:rPr>
        <w:t>正确对待</w:t>
      </w:r>
      <w:r w:rsidR="00640EC3">
        <w:rPr>
          <w:rFonts w:asciiTheme="minorEastAsia" w:hAnsiTheme="minorEastAsia" w:hint="eastAsia"/>
          <w:sz w:val="28"/>
          <w:szCs w:val="28"/>
        </w:rPr>
        <w:t>小学生</w:t>
      </w:r>
      <w:r w:rsidR="00F73CCA">
        <w:rPr>
          <w:rFonts w:asciiTheme="minorEastAsia" w:hAnsiTheme="minorEastAsia" w:hint="eastAsia"/>
          <w:sz w:val="28"/>
          <w:szCs w:val="28"/>
        </w:rPr>
        <w:t>“</w:t>
      </w:r>
      <w:r>
        <w:rPr>
          <w:rFonts w:asciiTheme="minorEastAsia" w:hAnsiTheme="minorEastAsia" w:hint="eastAsia"/>
          <w:sz w:val="28"/>
          <w:szCs w:val="28"/>
        </w:rPr>
        <w:t>偷窃</w:t>
      </w:r>
      <w:r w:rsidR="00F73CCA">
        <w:rPr>
          <w:rFonts w:asciiTheme="minorEastAsia" w:hAnsiTheme="minorEastAsia" w:hint="eastAsia"/>
          <w:sz w:val="28"/>
          <w:szCs w:val="28"/>
        </w:rPr>
        <w:t>”</w:t>
      </w:r>
      <w:r>
        <w:rPr>
          <w:rFonts w:asciiTheme="minorEastAsia" w:hAnsiTheme="minorEastAsia" w:hint="eastAsia"/>
          <w:sz w:val="28"/>
          <w:szCs w:val="28"/>
        </w:rPr>
        <w:t>行为</w:t>
      </w:r>
    </w:p>
    <w:p w:rsidR="00E84EBC" w:rsidRDefault="00E84EBC" w:rsidP="00A8209A">
      <w:pPr>
        <w:jc w:val="right"/>
        <w:rPr>
          <w:rFonts w:ascii="楷体" w:eastAsia="楷体" w:hAnsi="楷体"/>
          <w:sz w:val="24"/>
          <w:szCs w:val="24"/>
        </w:rPr>
      </w:pPr>
      <w:r>
        <w:rPr>
          <w:rFonts w:ascii="楷体" w:eastAsia="楷体" w:hAnsi="楷体"/>
          <w:sz w:val="24"/>
          <w:szCs w:val="24"/>
        </w:rPr>
        <w:t>王</w:t>
      </w:r>
      <w:r>
        <w:rPr>
          <w:rFonts w:ascii="楷体" w:eastAsia="楷体" w:hAnsi="楷体" w:hint="eastAsia"/>
          <w:sz w:val="24"/>
          <w:szCs w:val="24"/>
        </w:rPr>
        <w:t xml:space="preserve"> </w:t>
      </w:r>
      <w:r>
        <w:rPr>
          <w:rFonts w:ascii="楷体" w:eastAsia="楷体" w:hAnsi="楷体"/>
          <w:sz w:val="24"/>
          <w:szCs w:val="24"/>
        </w:rPr>
        <w:t>静</w:t>
      </w:r>
      <w:r>
        <w:rPr>
          <w:rFonts w:ascii="楷体" w:eastAsia="楷体" w:hAnsi="楷体" w:hint="eastAsia"/>
          <w:sz w:val="24"/>
          <w:szCs w:val="24"/>
        </w:rPr>
        <w:t xml:space="preserve">   成都市双流区双华小学   18228360729</w:t>
      </w:r>
    </w:p>
    <w:p w:rsidR="00E84EBC" w:rsidRDefault="00E84EBC" w:rsidP="00E84EBC">
      <w:pPr>
        <w:jc w:val="center"/>
        <w:rPr>
          <w:rFonts w:ascii="楷体" w:eastAsia="楷体" w:hAnsi="楷体"/>
          <w:sz w:val="24"/>
          <w:szCs w:val="24"/>
        </w:rPr>
      </w:pPr>
    </w:p>
    <w:p w:rsidR="00E84EBC" w:rsidRPr="002B1B80" w:rsidRDefault="00E84EBC" w:rsidP="00E84EBC">
      <w:pPr>
        <w:spacing w:line="360" w:lineRule="auto"/>
        <w:rPr>
          <w:rFonts w:ascii="楷体" w:eastAsia="楷体" w:hAnsi="楷体" w:cs="Arial"/>
          <w:sz w:val="24"/>
          <w:szCs w:val="24"/>
          <w:shd w:val="clear" w:color="auto" w:fill="FFFFFF"/>
        </w:rPr>
      </w:pPr>
      <w:r w:rsidRPr="00A8209A">
        <w:rPr>
          <w:rFonts w:asciiTheme="minorEastAsia" w:hAnsiTheme="minorEastAsia" w:hint="eastAsia"/>
          <w:b/>
          <w:sz w:val="24"/>
          <w:szCs w:val="24"/>
        </w:rPr>
        <w:t>摘要：</w:t>
      </w:r>
      <w:r w:rsidR="00B14E30">
        <w:rPr>
          <w:rFonts w:ascii="楷体" w:eastAsia="楷体" w:hAnsi="楷体" w:hint="eastAsia"/>
          <w:sz w:val="24"/>
          <w:szCs w:val="24"/>
        </w:rPr>
        <w:t>小学生的身心处于发展阶段</w:t>
      </w:r>
      <w:r w:rsidR="00640EC3" w:rsidRPr="00CC6043">
        <w:rPr>
          <w:rFonts w:ascii="楷体" w:eastAsia="楷体" w:hAnsi="楷体" w:hint="eastAsia"/>
          <w:sz w:val="24"/>
          <w:szCs w:val="24"/>
        </w:rPr>
        <w:t>，</w:t>
      </w:r>
      <w:r w:rsidR="00CC6043" w:rsidRPr="00CC6043">
        <w:rPr>
          <w:rFonts w:ascii="楷体" w:eastAsia="楷体" w:hAnsi="楷体" w:cs="Arial"/>
          <w:sz w:val="24"/>
          <w:szCs w:val="24"/>
          <w:shd w:val="clear" w:color="auto" w:fill="FFFFFF"/>
        </w:rPr>
        <w:t>敏感</w:t>
      </w:r>
      <w:r w:rsidR="00CC6043">
        <w:rPr>
          <w:rFonts w:ascii="楷体" w:eastAsia="楷体" w:hAnsi="楷体" w:cs="Arial" w:hint="eastAsia"/>
          <w:sz w:val="24"/>
          <w:szCs w:val="24"/>
          <w:shd w:val="clear" w:color="auto" w:fill="FFFFFF"/>
        </w:rPr>
        <w:t>、求知欲强，</w:t>
      </w:r>
      <w:r w:rsidR="00CC6043" w:rsidRPr="00CC6043">
        <w:rPr>
          <w:rFonts w:ascii="楷体" w:eastAsia="楷体" w:hAnsi="楷体" w:hint="eastAsia"/>
          <w:sz w:val="24"/>
          <w:szCs w:val="24"/>
        </w:rPr>
        <w:t>对未</w:t>
      </w:r>
      <w:r w:rsidR="00F73CCA">
        <w:rPr>
          <w:rFonts w:ascii="楷体" w:eastAsia="楷体" w:hAnsi="楷体" w:hint="eastAsia"/>
          <w:sz w:val="24"/>
          <w:szCs w:val="24"/>
        </w:rPr>
        <w:t>知世界充满了</w:t>
      </w:r>
      <w:r w:rsidR="00CC6043">
        <w:rPr>
          <w:rFonts w:ascii="楷体" w:eastAsia="楷体" w:hAnsi="楷体" w:hint="eastAsia"/>
          <w:sz w:val="24"/>
          <w:szCs w:val="24"/>
        </w:rPr>
        <w:t>好奇，对任何新鲜事物都感兴趣，甚至跃跃欲试</w:t>
      </w:r>
      <w:r w:rsidR="002B1B80">
        <w:rPr>
          <w:rFonts w:ascii="楷体" w:eastAsia="楷体" w:hAnsi="楷体" w:hint="eastAsia"/>
          <w:sz w:val="24"/>
          <w:szCs w:val="24"/>
        </w:rPr>
        <w:t>，一探究竟</w:t>
      </w:r>
      <w:r w:rsidR="00640EC3" w:rsidRPr="002B1B80">
        <w:rPr>
          <w:rFonts w:ascii="楷体" w:eastAsia="楷体" w:hAnsi="楷体" w:hint="eastAsia"/>
          <w:sz w:val="24"/>
          <w:szCs w:val="24"/>
        </w:rPr>
        <w:t>。加之，小学生缺乏辨别是非的能力</w:t>
      </w:r>
      <w:r w:rsidR="00CC6043">
        <w:rPr>
          <w:rFonts w:ascii="楷体" w:eastAsia="楷体" w:hAnsi="楷体" w:hint="eastAsia"/>
          <w:sz w:val="24"/>
          <w:szCs w:val="24"/>
        </w:rPr>
        <w:t>、</w:t>
      </w:r>
      <w:r w:rsidR="00640EC3" w:rsidRPr="002B1B80">
        <w:rPr>
          <w:rFonts w:ascii="楷体" w:eastAsia="楷体" w:hAnsi="楷体" w:hint="eastAsia"/>
          <w:sz w:val="24"/>
          <w:szCs w:val="24"/>
        </w:rPr>
        <w:t>自我控制能力</w:t>
      </w:r>
      <w:r w:rsidR="00CC6043">
        <w:rPr>
          <w:rFonts w:ascii="楷体" w:eastAsia="楷体" w:hAnsi="楷体" w:hint="eastAsia"/>
          <w:sz w:val="24"/>
          <w:szCs w:val="24"/>
        </w:rPr>
        <w:t>、</w:t>
      </w:r>
      <w:r w:rsidR="00CC6043" w:rsidRPr="00CC6043">
        <w:rPr>
          <w:rFonts w:ascii="楷体" w:eastAsia="楷体" w:hAnsi="楷体" w:cs="Arial"/>
          <w:sz w:val="24"/>
          <w:szCs w:val="24"/>
          <w:shd w:val="clear" w:color="auto" w:fill="FFFFFF"/>
        </w:rPr>
        <w:t>所有权概念</w:t>
      </w:r>
      <w:r w:rsidR="00CC6043">
        <w:rPr>
          <w:rFonts w:ascii="楷体" w:eastAsia="楷体" w:hAnsi="楷体" w:cs="Arial"/>
          <w:sz w:val="24"/>
          <w:szCs w:val="24"/>
          <w:shd w:val="clear" w:color="auto" w:fill="FFFFFF"/>
        </w:rPr>
        <w:t>等因素</w:t>
      </w:r>
      <w:r w:rsidR="000B7E28">
        <w:rPr>
          <w:rFonts w:ascii="楷体" w:eastAsia="楷体" w:hAnsi="楷体" w:hint="eastAsia"/>
          <w:sz w:val="24"/>
          <w:szCs w:val="24"/>
        </w:rPr>
        <w:t>，他们的好奇心常常驱使其做</w:t>
      </w:r>
      <w:r w:rsidR="00640EC3" w:rsidRPr="002B1B80">
        <w:rPr>
          <w:rFonts w:ascii="楷体" w:eastAsia="楷体" w:hAnsi="楷体" w:hint="eastAsia"/>
          <w:sz w:val="24"/>
          <w:szCs w:val="24"/>
        </w:rPr>
        <w:t>出一些让人</w:t>
      </w:r>
      <w:r w:rsidR="003C6F83">
        <w:rPr>
          <w:rFonts w:ascii="楷体" w:eastAsia="楷体" w:hAnsi="楷体" w:hint="eastAsia"/>
          <w:sz w:val="24"/>
          <w:szCs w:val="24"/>
        </w:rPr>
        <w:t>大跌眼镜</w:t>
      </w:r>
      <w:r w:rsidR="00640EC3" w:rsidRPr="002B1B80">
        <w:rPr>
          <w:rFonts w:ascii="楷体" w:eastAsia="楷体" w:hAnsi="楷体" w:hint="eastAsia"/>
          <w:sz w:val="24"/>
          <w:szCs w:val="24"/>
        </w:rPr>
        <w:t>的举动</w:t>
      </w:r>
      <w:r w:rsidR="002B1B80">
        <w:rPr>
          <w:rFonts w:ascii="楷体" w:eastAsia="楷体" w:hAnsi="楷体" w:hint="eastAsia"/>
          <w:sz w:val="24"/>
          <w:szCs w:val="24"/>
        </w:rPr>
        <w:t>，比如说</w:t>
      </w:r>
      <w:r w:rsidR="007F5AC4">
        <w:rPr>
          <w:rFonts w:ascii="楷体" w:eastAsia="楷体" w:hAnsi="楷体" w:hint="eastAsia"/>
          <w:sz w:val="24"/>
          <w:szCs w:val="24"/>
        </w:rPr>
        <w:t>“</w:t>
      </w:r>
      <w:r w:rsidR="002B1B80">
        <w:rPr>
          <w:rFonts w:ascii="楷体" w:eastAsia="楷体" w:hAnsi="楷体" w:hint="eastAsia"/>
          <w:sz w:val="24"/>
          <w:szCs w:val="24"/>
        </w:rPr>
        <w:t>偷窃</w:t>
      </w:r>
      <w:r w:rsidR="007F5AC4">
        <w:rPr>
          <w:rFonts w:ascii="楷体" w:eastAsia="楷体" w:hAnsi="楷体" w:hint="eastAsia"/>
          <w:sz w:val="24"/>
          <w:szCs w:val="24"/>
        </w:rPr>
        <w:t>”</w:t>
      </w:r>
      <w:r w:rsidR="00640EC3" w:rsidRPr="002B1B80">
        <w:rPr>
          <w:rFonts w:ascii="楷体" w:eastAsia="楷体" w:hAnsi="楷体" w:hint="eastAsia"/>
          <w:sz w:val="24"/>
          <w:szCs w:val="24"/>
        </w:rPr>
        <w:t>。此刻，作为教师、家长的成年人必须站在尊重、宽容、理解的立场上分析原因，正面引导</w:t>
      </w:r>
      <w:r w:rsidR="002B1B80" w:rsidRPr="002B1B80">
        <w:rPr>
          <w:rFonts w:ascii="楷体" w:eastAsia="楷体" w:hAnsi="楷体" w:hint="eastAsia"/>
          <w:sz w:val="24"/>
          <w:szCs w:val="24"/>
        </w:rPr>
        <w:t>，还其心灵一方净土。</w:t>
      </w:r>
    </w:p>
    <w:p w:rsidR="00E84EBC" w:rsidRPr="00CC6043" w:rsidRDefault="00E84EBC" w:rsidP="00E84EBC">
      <w:pPr>
        <w:spacing w:line="360" w:lineRule="auto"/>
        <w:rPr>
          <w:rFonts w:asciiTheme="minorEastAsia" w:hAnsiTheme="minorEastAsia"/>
          <w:sz w:val="24"/>
          <w:szCs w:val="24"/>
        </w:rPr>
      </w:pPr>
      <w:r w:rsidRPr="00CC6043">
        <w:rPr>
          <w:rFonts w:asciiTheme="minorEastAsia" w:hAnsiTheme="minorEastAsia" w:hint="eastAsia"/>
          <w:b/>
          <w:sz w:val="24"/>
          <w:szCs w:val="24"/>
        </w:rPr>
        <w:t>关键词：</w:t>
      </w:r>
      <w:r w:rsidR="00F73CCA" w:rsidRPr="00A8209A">
        <w:rPr>
          <w:rFonts w:ascii="楷体" w:eastAsia="楷体" w:hAnsi="楷体" w:hint="eastAsia"/>
          <w:sz w:val="24"/>
          <w:szCs w:val="24"/>
        </w:rPr>
        <w:t>“偷窃”行为；</w:t>
      </w:r>
      <w:r w:rsidR="00314A78" w:rsidRPr="00A8209A">
        <w:rPr>
          <w:rFonts w:ascii="楷体" w:eastAsia="楷体" w:hAnsi="楷体" w:hint="eastAsia"/>
          <w:sz w:val="24"/>
          <w:szCs w:val="24"/>
        </w:rPr>
        <w:t>尊重</w:t>
      </w:r>
      <w:r w:rsidRPr="00A8209A">
        <w:rPr>
          <w:rFonts w:ascii="楷体" w:eastAsia="楷体" w:hAnsi="楷体" w:hint="eastAsia"/>
          <w:sz w:val="24"/>
          <w:szCs w:val="24"/>
        </w:rPr>
        <w:t>；</w:t>
      </w:r>
      <w:r w:rsidR="00314A78" w:rsidRPr="00A8209A">
        <w:rPr>
          <w:rFonts w:ascii="楷体" w:eastAsia="楷体" w:hAnsi="楷体" w:hint="eastAsia"/>
          <w:sz w:val="24"/>
          <w:szCs w:val="24"/>
        </w:rPr>
        <w:t>理解</w:t>
      </w:r>
    </w:p>
    <w:p w:rsidR="000B7E28" w:rsidRPr="00314A78" w:rsidRDefault="000B7E28" w:rsidP="003C6F83">
      <w:pPr>
        <w:spacing w:line="360" w:lineRule="auto"/>
        <w:rPr>
          <w:rFonts w:asciiTheme="minorEastAsia" w:hAnsiTheme="minorEastAsia" w:cs="Arial"/>
          <w:b/>
          <w:sz w:val="28"/>
          <w:szCs w:val="28"/>
          <w:shd w:val="clear" w:color="auto" w:fill="FFFFFF"/>
        </w:rPr>
      </w:pPr>
    </w:p>
    <w:p w:rsidR="000B7E28" w:rsidRDefault="000B7E28" w:rsidP="002B1B80">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一天，早自习刚结束，老实敦厚的小吴小心翼翼地跑到我跟前，屏气凝神地</w:t>
      </w:r>
      <w:r w:rsidR="003C6F83">
        <w:rPr>
          <w:rFonts w:ascii="宋体" w:eastAsia="宋体" w:hAnsi="宋体" w:cs="Arial" w:hint="eastAsia"/>
          <w:sz w:val="24"/>
          <w:szCs w:val="24"/>
          <w:shd w:val="clear" w:color="auto" w:fill="FFFFFF"/>
        </w:rPr>
        <w:t>低语：“王老师，告诉您一个秘密嘛！”本以为这个憨厚的小男生会讲述自己的奇妙经历，我很配合地弯下腰，支上耳朵。我的表现，他似乎不大满意。他竟一本正经地请求道：“我们还是出去说吧？”“这个小家伙还真调皮！”我心想着，但还是跟着他的脚步走出了教室。他踮起脚，把手放在嘴边，轻言细语地说：“上周，洋洋、涵儿、小钟在超市里偷了饼干！”“啊！”我连忙捂住嘴，我瞠目结舌，但又不能虚张声势。我必须保持冷静，不动声色地将事情查个水落石出。</w:t>
      </w:r>
    </w:p>
    <w:p w:rsidR="00993414" w:rsidRDefault="00FA2DFD" w:rsidP="00993414">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我叫来他们</w:t>
      </w:r>
      <w:r w:rsidR="00B41166">
        <w:rPr>
          <w:rFonts w:ascii="宋体" w:eastAsia="宋体" w:hAnsi="宋体" w:cs="Arial" w:hint="eastAsia"/>
          <w:sz w:val="24"/>
          <w:szCs w:val="24"/>
          <w:shd w:val="clear" w:color="auto" w:fill="FFFFFF"/>
        </w:rPr>
        <w:t>仨儿，</w:t>
      </w:r>
      <w:r w:rsidR="00CC6043">
        <w:rPr>
          <w:rFonts w:ascii="宋体" w:eastAsia="宋体" w:hAnsi="宋体" w:cs="Arial" w:hint="eastAsia"/>
          <w:sz w:val="24"/>
          <w:szCs w:val="24"/>
          <w:shd w:val="clear" w:color="auto" w:fill="FFFFFF"/>
        </w:rPr>
        <w:t>轻描淡写、似有若无地问道：“饼干好吃吗？你们先好好想想，中午</w:t>
      </w:r>
      <w:r w:rsidR="00B41166">
        <w:rPr>
          <w:rFonts w:ascii="宋体" w:eastAsia="宋体" w:hAnsi="宋体" w:cs="Arial" w:hint="eastAsia"/>
          <w:sz w:val="24"/>
          <w:szCs w:val="24"/>
          <w:shd w:val="clear" w:color="auto" w:fill="FFFFFF"/>
        </w:rPr>
        <w:t>给我一个答案！”</w:t>
      </w:r>
    </w:p>
    <w:p w:rsidR="00B41166" w:rsidRDefault="00B41166" w:rsidP="002B1B80">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一</w:t>
      </w:r>
      <w:r w:rsidR="00CC6043">
        <w:rPr>
          <w:rFonts w:ascii="宋体" w:eastAsia="宋体" w:hAnsi="宋体" w:cs="Arial" w:hint="eastAsia"/>
          <w:sz w:val="24"/>
          <w:szCs w:val="24"/>
          <w:shd w:val="clear" w:color="auto" w:fill="FFFFFF"/>
        </w:rPr>
        <w:t>上午</w:t>
      </w:r>
      <w:r>
        <w:rPr>
          <w:rFonts w:ascii="宋体" w:eastAsia="宋体" w:hAnsi="宋体" w:cs="Arial" w:hint="eastAsia"/>
          <w:sz w:val="24"/>
          <w:szCs w:val="24"/>
          <w:shd w:val="clear" w:color="auto" w:fill="FFFFFF"/>
        </w:rPr>
        <w:t>，我自始至终都在盘算着如何真相大白。终于，我有了主意。</w:t>
      </w:r>
    </w:p>
    <w:p w:rsidR="00993414" w:rsidRDefault="00993414" w:rsidP="002B1B80">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他们于上周五午饭后商量了行动计划</w:t>
      </w:r>
      <w:r w:rsidR="00846DFA">
        <w:rPr>
          <w:rFonts w:ascii="宋体" w:eastAsia="宋体" w:hAnsi="宋体" w:cs="Arial" w:hint="eastAsia"/>
          <w:sz w:val="24"/>
          <w:szCs w:val="24"/>
          <w:shd w:val="clear" w:color="auto" w:fill="FFFFFF"/>
        </w:rPr>
        <w:t>。</w:t>
      </w:r>
      <w:r>
        <w:rPr>
          <w:rFonts w:ascii="宋体" w:eastAsia="宋体" w:hAnsi="宋体" w:cs="Arial" w:hint="eastAsia"/>
          <w:sz w:val="24"/>
          <w:szCs w:val="24"/>
          <w:shd w:val="clear" w:color="auto" w:fill="FFFFFF"/>
        </w:rPr>
        <w:t>放学后，涵儿在超市收银台和老板说话，转移其注意力；洋洋则拿了饼干放在小钟书包。而后，三人离开超市，分享了“成果”。事后，洋洋还大肆宣扬，弄得人尽皆知。</w:t>
      </w:r>
    </w:p>
    <w:p w:rsidR="00993414" w:rsidRDefault="00993414" w:rsidP="002B1B80">
      <w:pPr>
        <w:spacing w:line="360" w:lineRule="auto"/>
        <w:ind w:firstLineChars="200" w:firstLine="480"/>
        <w:rPr>
          <w:rFonts w:ascii="宋体" w:eastAsia="宋体" w:hAnsi="宋体" w:cs="Arial"/>
          <w:sz w:val="24"/>
          <w:szCs w:val="24"/>
          <w:shd w:val="clear" w:color="auto" w:fill="FFFFFF"/>
        </w:rPr>
      </w:pPr>
    </w:p>
    <w:p w:rsidR="00993414" w:rsidRPr="00993414" w:rsidRDefault="00993414" w:rsidP="00993414">
      <w:pPr>
        <w:spacing w:line="360" w:lineRule="auto"/>
        <w:ind w:firstLineChars="200" w:firstLine="482"/>
        <w:rPr>
          <w:rFonts w:ascii="宋体" w:eastAsia="宋体" w:hAnsi="宋体" w:cs="Arial"/>
          <w:b/>
          <w:sz w:val="24"/>
          <w:szCs w:val="24"/>
          <w:shd w:val="clear" w:color="auto" w:fill="FFFFFF"/>
        </w:rPr>
      </w:pPr>
      <w:r w:rsidRPr="00993414">
        <w:rPr>
          <w:rFonts w:ascii="宋体" w:eastAsia="宋体" w:hAnsi="宋体" w:cs="Arial" w:hint="eastAsia"/>
          <w:b/>
          <w:sz w:val="24"/>
          <w:szCs w:val="24"/>
          <w:shd w:val="clear" w:color="auto" w:fill="FFFFFF"/>
        </w:rPr>
        <w:t>一、“偷窃行为”从何而来</w:t>
      </w:r>
    </w:p>
    <w:p w:rsidR="00993414" w:rsidRDefault="00993414" w:rsidP="007F5AC4">
      <w:pPr>
        <w:spacing w:line="360" w:lineRule="auto"/>
        <w:ind w:firstLineChars="200" w:firstLine="480"/>
        <w:jc w:val="left"/>
        <w:rPr>
          <w:rFonts w:asciiTheme="minorEastAsia" w:hAnsiTheme="minorEastAsia"/>
          <w:sz w:val="24"/>
          <w:szCs w:val="24"/>
        </w:rPr>
      </w:pPr>
      <w:r w:rsidRPr="00993414">
        <w:rPr>
          <w:rFonts w:asciiTheme="minorEastAsia" w:hAnsiTheme="minorEastAsia"/>
          <w:sz w:val="24"/>
          <w:szCs w:val="24"/>
        </w:rPr>
        <w:t>一</w:t>
      </w:r>
      <w:r>
        <w:rPr>
          <w:rFonts w:asciiTheme="minorEastAsia" w:hAnsiTheme="minorEastAsia" w:hint="eastAsia"/>
          <w:sz w:val="24"/>
          <w:szCs w:val="24"/>
        </w:rPr>
        <w:t>包</w:t>
      </w:r>
      <w:r w:rsidRPr="00993414">
        <w:rPr>
          <w:rFonts w:asciiTheme="minorEastAsia" w:hAnsiTheme="minorEastAsia"/>
          <w:sz w:val="24"/>
          <w:szCs w:val="24"/>
        </w:rPr>
        <w:t>饼干的事</w:t>
      </w:r>
      <w:r w:rsidR="00F73CCA">
        <w:rPr>
          <w:rFonts w:asciiTheme="minorEastAsia" w:hAnsiTheme="minorEastAsia" w:hint="eastAsia"/>
          <w:sz w:val="24"/>
          <w:szCs w:val="24"/>
        </w:rPr>
        <w:t>，可大可小、无可厚非；</w:t>
      </w:r>
      <w:r>
        <w:rPr>
          <w:rFonts w:asciiTheme="minorEastAsia" w:hAnsiTheme="minorEastAsia" w:hint="eastAsia"/>
          <w:sz w:val="24"/>
          <w:szCs w:val="24"/>
        </w:rPr>
        <w:t>但隐藏在背后的问题行为不容忽视。若问问题行为从何而来，细致分析，主要由以下几点：</w:t>
      </w:r>
    </w:p>
    <w:p w:rsidR="00993414" w:rsidRDefault="00993414" w:rsidP="00993414">
      <w:pPr>
        <w:spacing w:line="360" w:lineRule="auto"/>
        <w:ind w:firstLineChars="200" w:firstLine="482"/>
        <w:jc w:val="left"/>
        <w:rPr>
          <w:rFonts w:asciiTheme="minorEastAsia" w:hAnsiTheme="minorEastAsia"/>
          <w:b/>
          <w:sz w:val="24"/>
          <w:szCs w:val="24"/>
        </w:rPr>
      </w:pPr>
      <w:r w:rsidRPr="00993414">
        <w:rPr>
          <w:rFonts w:asciiTheme="minorEastAsia" w:hAnsiTheme="minorEastAsia" w:hint="eastAsia"/>
          <w:b/>
          <w:sz w:val="24"/>
          <w:szCs w:val="24"/>
        </w:rPr>
        <w:t>（一）</w:t>
      </w:r>
      <w:r>
        <w:rPr>
          <w:rFonts w:asciiTheme="minorEastAsia" w:hAnsiTheme="minorEastAsia" w:hint="eastAsia"/>
          <w:b/>
          <w:sz w:val="24"/>
          <w:szCs w:val="24"/>
        </w:rPr>
        <w:t>家庭</w:t>
      </w:r>
      <w:r w:rsidR="00B76A26">
        <w:rPr>
          <w:rFonts w:asciiTheme="minorEastAsia" w:hAnsiTheme="minorEastAsia" w:hint="eastAsia"/>
          <w:b/>
          <w:sz w:val="24"/>
          <w:szCs w:val="24"/>
        </w:rPr>
        <w:t>影响</w:t>
      </w:r>
    </w:p>
    <w:p w:rsidR="00993414" w:rsidRDefault="00993414" w:rsidP="00993414">
      <w:pPr>
        <w:spacing w:line="360" w:lineRule="auto"/>
        <w:ind w:firstLineChars="200" w:firstLine="480"/>
        <w:jc w:val="left"/>
        <w:rPr>
          <w:rFonts w:asciiTheme="minorEastAsia" w:hAnsiTheme="minorEastAsia"/>
          <w:sz w:val="24"/>
          <w:szCs w:val="24"/>
        </w:rPr>
      </w:pPr>
      <w:r w:rsidRPr="00993414">
        <w:rPr>
          <w:rFonts w:asciiTheme="minorEastAsia" w:hAnsiTheme="minorEastAsia" w:hint="eastAsia"/>
          <w:sz w:val="24"/>
          <w:szCs w:val="24"/>
        </w:rPr>
        <w:lastRenderedPageBreak/>
        <w:t>影响孩子最深的教育形式无外乎</w:t>
      </w:r>
      <w:r>
        <w:rPr>
          <w:rFonts w:asciiTheme="minorEastAsia" w:hAnsiTheme="minorEastAsia" w:hint="eastAsia"/>
          <w:sz w:val="24"/>
          <w:szCs w:val="24"/>
        </w:rPr>
        <w:t>家庭教育、学校教育、社会教育。“父母是孩子最好的老师</w:t>
      </w:r>
      <w:r w:rsidR="00C21751">
        <w:rPr>
          <w:rFonts w:asciiTheme="minorEastAsia" w:hAnsiTheme="minorEastAsia" w:hint="eastAsia"/>
          <w:sz w:val="24"/>
          <w:szCs w:val="24"/>
        </w:rPr>
        <w:t>”，父母在孩子行为习惯养成</w:t>
      </w:r>
      <w:r w:rsidR="00104ADF">
        <w:rPr>
          <w:rFonts w:asciiTheme="minorEastAsia" w:hAnsiTheme="minorEastAsia" w:hint="eastAsia"/>
          <w:sz w:val="24"/>
          <w:szCs w:val="24"/>
        </w:rPr>
        <w:t>中起着举足轻重的作用。</w:t>
      </w:r>
    </w:p>
    <w:p w:rsidR="00243C0D" w:rsidRPr="00243C0D" w:rsidRDefault="00243C0D" w:rsidP="00243C0D">
      <w:pPr>
        <w:spacing w:line="360" w:lineRule="auto"/>
        <w:ind w:firstLineChars="200" w:firstLine="482"/>
        <w:jc w:val="left"/>
        <w:rPr>
          <w:rFonts w:asciiTheme="minorEastAsia" w:hAnsiTheme="minorEastAsia"/>
          <w:b/>
          <w:sz w:val="24"/>
          <w:szCs w:val="24"/>
        </w:rPr>
      </w:pPr>
      <w:r w:rsidRPr="00243C0D">
        <w:rPr>
          <w:rFonts w:asciiTheme="minorEastAsia" w:hAnsiTheme="minorEastAsia" w:hint="eastAsia"/>
          <w:b/>
          <w:sz w:val="24"/>
          <w:szCs w:val="24"/>
        </w:rPr>
        <w:t>1、消极的家庭</w:t>
      </w:r>
      <w:r>
        <w:rPr>
          <w:rFonts w:asciiTheme="minorEastAsia" w:hAnsiTheme="minorEastAsia" w:hint="eastAsia"/>
          <w:b/>
          <w:sz w:val="24"/>
          <w:szCs w:val="24"/>
        </w:rPr>
        <w:t>示范</w:t>
      </w:r>
    </w:p>
    <w:p w:rsidR="00104ADF" w:rsidRDefault="00104ADF" w:rsidP="00993414">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父母本身存在</w:t>
      </w:r>
      <w:r w:rsidR="00C21751">
        <w:rPr>
          <w:rFonts w:asciiTheme="minorEastAsia" w:hAnsiTheme="minorEastAsia" w:hint="eastAsia"/>
          <w:sz w:val="24"/>
          <w:szCs w:val="24"/>
        </w:rPr>
        <w:t>“</w:t>
      </w:r>
      <w:r>
        <w:rPr>
          <w:rFonts w:asciiTheme="minorEastAsia" w:hAnsiTheme="minorEastAsia" w:hint="eastAsia"/>
          <w:sz w:val="24"/>
          <w:szCs w:val="24"/>
        </w:rPr>
        <w:t>偷窃</w:t>
      </w:r>
      <w:r w:rsidR="00C21751">
        <w:rPr>
          <w:rFonts w:asciiTheme="minorEastAsia" w:hAnsiTheme="minorEastAsia" w:hint="eastAsia"/>
          <w:sz w:val="24"/>
          <w:szCs w:val="24"/>
        </w:rPr>
        <w:t>”</w:t>
      </w:r>
      <w:r>
        <w:rPr>
          <w:rFonts w:asciiTheme="minorEastAsia" w:hAnsiTheme="minorEastAsia" w:hint="eastAsia"/>
          <w:sz w:val="24"/>
          <w:szCs w:val="24"/>
        </w:rPr>
        <w:t>或占小便宜的恶习，如此这般言传身教下的孩子由于缺乏正确价值观导向，辨别是非的能力差，他们压根不知道</w:t>
      </w:r>
      <w:r w:rsidR="00C21751">
        <w:rPr>
          <w:rFonts w:asciiTheme="minorEastAsia" w:hAnsiTheme="minorEastAsia" w:hint="eastAsia"/>
          <w:sz w:val="24"/>
          <w:szCs w:val="24"/>
        </w:rPr>
        <w:t>“</w:t>
      </w:r>
      <w:r>
        <w:rPr>
          <w:rFonts w:asciiTheme="minorEastAsia" w:hAnsiTheme="minorEastAsia" w:hint="eastAsia"/>
          <w:sz w:val="24"/>
          <w:szCs w:val="24"/>
        </w:rPr>
        <w:t>偷窃</w:t>
      </w:r>
      <w:r w:rsidR="00C21751">
        <w:rPr>
          <w:rFonts w:asciiTheme="minorEastAsia" w:hAnsiTheme="minorEastAsia" w:hint="eastAsia"/>
          <w:sz w:val="24"/>
          <w:szCs w:val="24"/>
        </w:rPr>
        <w:t>”</w:t>
      </w:r>
      <w:r>
        <w:rPr>
          <w:rFonts w:asciiTheme="minorEastAsia" w:hAnsiTheme="minorEastAsia" w:hint="eastAsia"/>
          <w:sz w:val="24"/>
          <w:szCs w:val="24"/>
        </w:rPr>
        <w:t>或占小便宜本身就是一种不可取的恶习</w:t>
      </w:r>
      <w:r w:rsidR="00243C0D">
        <w:rPr>
          <w:rFonts w:asciiTheme="minorEastAsia" w:hAnsiTheme="minorEastAsia" w:hint="eastAsia"/>
          <w:sz w:val="24"/>
          <w:szCs w:val="24"/>
        </w:rPr>
        <w:t>。这势必会成为阻碍其养成良好品行的绊脚石。另外，对</w:t>
      </w:r>
      <w:r w:rsidR="00C21751">
        <w:rPr>
          <w:rFonts w:asciiTheme="minorEastAsia" w:hAnsiTheme="minorEastAsia" w:hint="eastAsia"/>
          <w:sz w:val="24"/>
          <w:szCs w:val="24"/>
        </w:rPr>
        <w:t>“</w:t>
      </w:r>
      <w:r w:rsidR="00243C0D">
        <w:rPr>
          <w:rFonts w:asciiTheme="minorEastAsia" w:hAnsiTheme="minorEastAsia" w:hint="eastAsia"/>
          <w:sz w:val="24"/>
          <w:szCs w:val="24"/>
        </w:rPr>
        <w:t>偷窃</w:t>
      </w:r>
      <w:r w:rsidR="00C21751">
        <w:rPr>
          <w:rFonts w:asciiTheme="minorEastAsia" w:hAnsiTheme="minorEastAsia" w:hint="eastAsia"/>
          <w:sz w:val="24"/>
          <w:szCs w:val="24"/>
        </w:rPr>
        <w:t>”</w:t>
      </w:r>
      <w:r w:rsidR="00243C0D">
        <w:rPr>
          <w:rFonts w:asciiTheme="minorEastAsia" w:hAnsiTheme="minorEastAsia" w:hint="eastAsia"/>
          <w:sz w:val="24"/>
          <w:szCs w:val="24"/>
        </w:rPr>
        <w:t>或占小便宜</w:t>
      </w:r>
      <w:r w:rsidR="00C21751">
        <w:rPr>
          <w:rFonts w:asciiTheme="minorEastAsia" w:hAnsiTheme="minorEastAsia" w:hint="eastAsia"/>
          <w:sz w:val="24"/>
          <w:szCs w:val="24"/>
        </w:rPr>
        <w:t>的行为</w:t>
      </w:r>
      <w:r w:rsidR="00243C0D">
        <w:rPr>
          <w:rFonts w:asciiTheme="minorEastAsia" w:hAnsiTheme="minorEastAsia" w:hint="eastAsia"/>
          <w:sz w:val="24"/>
          <w:szCs w:val="24"/>
        </w:rPr>
        <w:t>，父母的态度模棱两可，似是而非；甚至赞赏孩子不劳而获的举动。由于，孩子缺乏辨别是非的能力，成人的评价对其行为有着极为重要的导向作用，长此以往，便播下了恶果。</w:t>
      </w:r>
    </w:p>
    <w:p w:rsidR="00243C0D" w:rsidRDefault="00243C0D" w:rsidP="00243C0D">
      <w:pPr>
        <w:spacing w:line="360" w:lineRule="auto"/>
        <w:ind w:firstLineChars="200" w:firstLine="482"/>
        <w:jc w:val="left"/>
        <w:rPr>
          <w:rFonts w:asciiTheme="minorEastAsia" w:hAnsiTheme="minorEastAsia"/>
          <w:b/>
          <w:sz w:val="24"/>
          <w:szCs w:val="24"/>
        </w:rPr>
      </w:pPr>
      <w:r w:rsidRPr="00243C0D">
        <w:rPr>
          <w:rFonts w:asciiTheme="minorEastAsia" w:hAnsiTheme="minorEastAsia" w:hint="eastAsia"/>
          <w:b/>
          <w:sz w:val="24"/>
          <w:szCs w:val="24"/>
        </w:rPr>
        <w:t>2、</w:t>
      </w:r>
      <w:r w:rsidR="00F25C15">
        <w:rPr>
          <w:rFonts w:asciiTheme="minorEastAsia" w:hAnsiTheme="minorEastAsia" w:hint="eastAsia"/>
          <w:b/>
          <w:sz w:val="24"/>
          <w:szCs w:val="24"/>
        </w:rPr>
        <w:t>过严的零花钱管方式</w:t>
      </w:r>
    </w:p>
    <w:p w:rsidR="00DA3B84" w:rsidRDefault="00DA3B84" w:rsidP="00DA3B84">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部分父母认为孩子</w:t>
      </w:r>
      <w:r w:rsidR="00F25C15">
        <w:rPr>
          <w:rFonts w:asciiTheme="minorEastAsia" w:hAnsiTheme="minorEastAsia" w:hint="eastAsia"/>
          <w:sz w:val="24"/>
          <w:szCs w:val="24"/>
        </w:rPr>
        <w:t>生活、学习</w:t>
      </w:r>
      <w:r>
        <w:rPr>
          <w:rFonts w:asciiTheme="minorEastAsia" w:hAnsiTheme="minorEastAsia" w:hint="eastAsia"/>
          <w:sz w:val="24"/>
          <w:szCs w:val="24"/>
        </w:rPr>
        <w:t>需要的一切物品，包括衣、食、住、行各方面已由家长全权代理，</w:t>
      </w:r>
      <w:r w:rsidR="0038131A">
        <w:rPr>
          <w:rFonts w:asciiTheme="minorEastAsia" w:hAnsiTheme="minorEastAsia" w:hint="eastAsia"/>
          <w:sz w:val="24"/>
          <w:szCs w:val="24"/>
        </w:rPr>
        <w:t>这是爱孩子的表现；加之，担心孩子因管理不当而导致财产</w:t>
      </w:r>
      <w:r w:rsidR="00F25C15">
        <w:rPr>
          <w:rFonts w:asciiTheme="minorEastAsia" w:hAnsiTheme="minorEastAsia" w:hint="eastAsia"/>
          <w:sz w:val="24"/>
          <w:szCs w:val="24"/>
        </w:rPr>
        <w:t>遗失，</w:t>
      </w:r>
      <w:r>
        <w:rPr>
          <w:rFonts w:asciiTheme="minorEastAsia" w:hAnsiTheme="minorEastAsia" w:hint="eastAsia"/>
          <w:sz w:val="24"/>
          <w:szCs w:val="24"/>
        </w:rPr>
        <w:t>因此</w:t>
      </w:r>
      <w:r w:rsidR="0038131A">
        <w:rPr>
          <w:rFonts w:asciiTheme="minorEastAsia" w:hAnsiTheme="minorEastAsia" w:hint="eastAsia"/>
          <w:sz w:val="24"/>
          <w:szCs w:val="24"/>
        </w:rPr>
        <w:t>认为</w:t>
      </w:r>
      <w:r>
        <w:rPr>
          <w:rFonts w:asciiTheme="minorEastAsia" w:hAnsiTheme="minorEastAsia" w:hint="eastAsia"/>
          <w:sz w:val="24"/>
          <w:szCs w:val="24"/>
        </w:rPr>
        <w:t>孩子没有拥有零花钱的必要。这样的观点不仅不利于培养孩子的理财意识和能力；更有甚者，孩子会陷入可望而不可及的尴尬中，在趋避冲突的斗争中，孩子很容易铤而走险，做出令成人捶胸顿足的行为。</w:t>
      </w:r>
    </w:p>
    <w:p w:rsidR="00787216" w:rsidRDefault="00787216" w:rsidP="00787216">
      <w:pPr>
        <w:spacing w:line="360" w:lineRule="auto"/>
        <w:ind w:firstLineChars="200" w:firstLine="482"/>
        <w:jc w:val="left"/>
        <w:rPr>
          <w:rFonts w:asciiTheme="minorEastAsia" w:hAnsiTheme="minorEastAsia"/>
          <w:b/>
          <w:sz w:val="24"/>
          <w:szCs w:val="24"/>
        </w:rPr>
      </w:pPr>
      <w:r w:rsidRPr="00787216">
        <w:rPr>
          <w:rFonts w:asciiTheme="minorEastAsia" w:hAnsiTheme="minorEastAsia" w:hint="eastAsia"/>
          <w:b/>
          <w:sz w:val="24"/>
          <w:szCs w:val="24"/>
        </w:rPr>
        <w:t>3、</w:t>
      </w:r>
      <w:r>
        <w:rPr>
          <w:rFonts w:asciiTheme="minorEastAsia" w:hAnsiTheme="minorEastAsia" w:hint="eastAsia"/>
          <w:b/>
          <w:sz w:val="24"/>
          <w:szCs w:val="24"/>
        </w:rPr>
        <w:t>无节制的</w:t>
      </w:r>
      <w:r w:rsidR="00450D42">
        <w:rPr>
          <w:rFonts w:asciiTheme="minorEastAsia" w:hAnsiTheme="minorEastAsia" w:hint="eastAsia"/>
          <w:b/>
          <w:sz w:val="24"/>
          <w:szCs w:val="24"/>
        </w:rPr>
        <w:t>零用钱投放</w:t>
      </w:r>
    </w:p>
    <w:p w:rsidR="00450D42" w:rsidRDefault="00450D42" w:rsidP="00450D42">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持与上述观点相反态度的家长认为“再苦不能苦孩子”，孩子的要求，不加区别的有求必应；零花钱的投放毫无节制。这促使孩子始终处于难以满足的“饥饿”状态，一旦遭遇</w:t>
      </w:r>
      <w:r w:rsidR="0038131A">
        <w:rPr>
          <w:rFonts w:asciiTheme="minorEastAsia" w:hAnsiTheme="minorEastAsia" w:hint="eastAsia"/>
          <w:sz w:val="24"/>
          <w:szCs w:val="24"/>
        </w:rPr>
        <w:t>囊</w:t>
      </w:r>
      <w:r>
        <w:rPr>
          <w:rFonts w:asciiTheme="minorEastAsia" w:hAnsiTheme="minorEastAsia" w:hint="eastAsia"/>
          <w:sz w:val="24"/>
          <w:szCs w:val="24"/>
        </w:rPr>
        <w:t>中羞涩的困境，为满足自己的欲望，为在群同中彰显自己物质的富有，可以能诱使其以身试法。</w:t>
      </w:r>
    </w:p>
    <w:p w:rsidR="00450D42" w:rsidRDefault="00450D42" w:rsidP="00450D42">
      <w:pPr>
        <w:spacing w:line="360" w:lineRule="auto"/>
        <w:ind w:firstLineChars="200" w:firstLine="482"/>
        <w:jc w:val="left"/>
        <w:rPr>
          <w:rFonts w:asciiTheme="minorEastAsia" w:hAnsiTheme="minorEastAsia"/>
          <w:b/>
          <w:sz w:val="24"/>
          <w:szCs w:val="24"/>
        </w:rPr>
      </w:pPr>
      <w:r w:rsidRPr="00450D42">
        <w:rPr>
          <w:rFonts w:asciiTheme="minorEastAsia" w:hAnsiTheme="minorEastAsia" w:hint="eastAsia"/>
          <w:b/>
          <w:sz w:val="24"/>
          <w:szCs w:val="24"/>
        </w:rPr>
        <w:t>（二）</w:t>
      </w:r>
      <w:r w:rsidR="00B76A26">
        <w:rPr>
          <w:rFonts w:asciiTheme="minorEastAsia" w:hAnsiTheme="minorEastAsia" w:hint="eastAsia"/>
          <w:b/>
          <w:sz w:val="24"/>
          <w:szCs w:val="24"/>
        </w:rPr>
        <w:t>自身因素</w:t>
      </w:r>
    </w:p>
    <w:p w:rsidR="00B76A26" w:rsidRDefault="005845DB" w:rsidP="00B76A2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当然，家庭因素不是导致孩子偷窃行为产生的唯一原因，孩子自身也有着不可推卸的原因。</w:t>
      </w:r>
    </w:p>
    <w:p w:rsidR="005845DB" w:rsidRDefault="005845DB" w:rsidP="005845DB">
      <w:pPr>
        <w:spacing w:line="360" w:lineRule="auto"/>
        <w:ind w:firstLineChars="200" w:firstLine="482"/>
        <w:jc w:val="left"/>
        <w:rPr>
          <w:rFonts w:asciiTheme="minorEastAsia" w:hAnsiTheme="minorEastAsia"/>
          <w:b/>
          <w:sz w:val="24"/>
          <w:szCs w:val="24"/>
        </w:rPr>
      </w:pPr>
      <w:r w:rsidRPr="005845DB">
        <w:rPr>
          <w:rFonts w:asciiTheme="minorEastAsia" w:hAnsiTheme="minorEastAsia" w:hint="eastAsia"/>
          <w:b/>
          <w:sz w:val="24"/>
          <w:szCs w:val="24"/>
        </w:rPr>
        <w:t>1、</w:t>
      </w:r>
      <w:r>
        <w:rPr>
          <w:rFonts w:asciiTheme="minorEastAsia" w:hAnsiTheme="minorEastAsia" w:hint="eastAsia"/>
          <w:b/>
          <w:sz w:val="24"/>
          <w:szCs w:val="24"/>
        </w:rPr>
        <w:t>好奇、侥幸心理作祟</w:t>
      </w:r>
    </w:p>
    <w:p w:rsidR="005845DB" w:rsidRDefault="005845DB" w:rsidP="005845D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孩子的身心尚处在发展阶段</w:t>
      </w:r>
      <w:r w:rsidR="0043157B">
        <w:rPr>
          <w:rFonts w:asciiTheme="minorEastAsia" w:hAnsiTheme="minorEastAsia" w:hint="eastAsia"/>
          <w:sz w:val="24"/>
          <w:szCs w:val="24"/>
        </w:rPr>
        <w:t>，他们对周围的一切事物满怀</w:t>
      </w:r>
      <w:r w:rsidR="0038131A">
        <w:rPr>
          <w:rFonts w:asciiTheme="minorEastAsia" w:hAnsiTheme="minorEastAsia" w:hint="eastAsia"/>
          <w:sz w:val="24"/>
          <w:szCs w:val="24"/>
        </w:rPr>
        <w:t>好奇，跃跃欲试。孩子的自控能力较差，迫不及待地想要体验</w:t>
      </w:r>
      <w:r>
        <w:rPr>
          <w:rFonts w:asciiTheme="minorEastAsia" w:hAnsiTheme="minorEastAsia" w:hint="eastAsia"/>
          <w:sz w:val="24"/>
          <w:szCs w:val="24"/>
        </w:rPr>
        <w:t>行为后果带来的快感，在好奇心的驱使下，往往就不再是想想的问题。有的孩子有过</w:t>
      </w:r>
      <w:r w:rsidR="0038131A">
        <w:rPr>
          <w:rFonts w:asciiTheme="minorEastAsia" w:hAnsiTheme="minorEastAsia" w:hint="eastAsia"/>
          <w:sz w:val="24"/>
          <w:szCs w:val="24"/>
        </w:rPr>
        <w:t>“</w:t>
      </w:r>
      <w:r>
        <w:rPr>
          <w:rFonts w:asciiTheme="minorEastAsia" w:hAnsiTheme="minorEastAsia" w:hint="eastAsia"/>
          <w:sz w:val="24"/>
          <w:szCs w:val="24"/>
        </w:rPr>
        <w:t>偷窃</w:t>
      </w:r>
      <w:r w:rsidR="0038131A">
        <w:rPr>
          <w:rFonts w:asciiTheme="minorEastAsia" w:hAnsiTheme="minorEastAsia" w:hint="eastAsia"/>
          <w:sz w:val="24"/>
          <w:szCs w:val="24"/>
        </w:rPr>
        <w:t>”行为</w:t>
      </w:r>
      <w:r>
        <w:rPr>
          <w:rFonts w:asciiTheme="minorEastAsia" w:hAnsiTheme="minorEastAsia" w:hint="eastAsia"/>
          <w:sz w:val="24"/>
          <w:szCs w:val="24"/>
        </w:rPr>
        <w:t>却没有被发现的“成功”经验，这种另类成功的侥幸满足着孩子的虚荣心，他们享受这些快感的刺激</w:t>
      </w:r>
      <w:r w:rsidR="0043157B">
        <w:rPr>
          <w:rFonts w:asciiTheme="minorEastAsia" w:hAnsiTheme="minorEastAsia" w:hint="eastAsia"/>
          <w:sz w:val="24"/>
          <w:szCs w:val="24"/>
        </w:rPr>
        <w:t>，会导致他们再次或多次采取相似的行为，甚至愈加胆大妄为，酿成恶果。</w:t>
      </w:r>
    </w:p>
    <w:p w:rsidR="0043157B" w:rsidRDefault="0043157B" w:rsidP="0043157B">
      <w:pPr>
        <w:spacing w:line="360" w:lineRule="auto"/>
        <w:ind w:firstLineChars="200" w:firstLine="482"/>
        <w:jc w:val="left"/>
        <w:rPr>
          <w:rFonts w:asciiTheme="minorEastAsia" w:hAnsiTheme="minorEastAsia"/>
          <w:b/>
          <w:sz w:val="24"/>
          <w:szCs w:val="24"/>
        </w:rPr>
      </w:pPr>
      <w:r w:rsidRPr="0043157B">
        <w:rPr>
          <w:rFonts w:asciiTheme="minorEastAsia" w:hAnsiTheme="minorEastAsia" w:hint="eastAsia"/>
          <w:b/>
          <w:sz w:val="24"/>
          <w:szCs w:val="24"/>
        </w:rPr>
        <w:lastRenderedPageBreak/>
        <w:t>2、</w:t>
      </w:r>
      <w:r w:rsidR="00E11BAF">
        <w:rPr>
          <w:rFonts w:asciiTheme="minorEastAsia" w:hAnsiTheme="minorEastAsia" w:hint="eastAsia"/>
          <w:b/>
          <w:sz w:val="24"/>
          <w:szCs w:val="24"/>
        </w:rPr>
        <w:t>所有权概念</w:t>
      </w:r>
      <w:r w:rsidR="0038131A">
        <w:rPr>
          <w:rFonts w:asciiTheme="minorEastAsia" w:hAnsiTheme="minorEastAsia" w:hint="eastAsia"/>
          <w:b/>
          <w:sz w:val="24"/>
          <w:szCs w:val="24"/>
        </w:rPr>
        <w:t>缺乏</w:t>
      </w:r>
      <w:r w:rsidR="00E11BAF">
        <w:rPr>
          <w:rFonts w:asciiTheme="minorEastAsia" w:hAnsiTheme="minorEastAsia" w:hint="eastAsia"/>
          <w:b/>
          <w:sz w:val="24"/>
          <w:szCs w:val="24"/>
        </w:rPr>
        <w:t>，</w:t>
      </w:r>
      <w:r w:rsidR="00C04172">
        <w:rPr>
          <w:rFonts w:asciiTheme="minorEastAsia" w:hAnsiTheme="minorEastAsia" w:hint="eastAsia"/>
          <w:b/>
          <w:sz w:val="24"/>
          <w:szCs w:val="24"/>
        </w:rPr>
        <w:t>望得到心喜之物</w:t>
      </w:r>
    </w:p>
    <w:p w:rsidR="00C04172" w:rsidRPr="0038131A" w:rsidRDefault="00C04172" w:rsidP="00C04172">
      <w:pPr>
        <w:widowControl/>
        <w:shd w:val="clear" w:color="auto" w:fill="FFFFFF"/>
        <w:wordWrap w:val="0"/>
        <w:spacing w:line="360" w:lineRule="auto"/>
        <w:ind w:firstLineChars="200" w:firstLine="480"/>
        <w:jc w:val="left"/>
        <w:rPr>
          <w:rFonts w:asciiTheme="minorEastAsia" w:hAnsiTheme="minorEastAsia" w:cs="宋体"/>
          <w:color w:val="000000" w:themeColor="text1"/>
          <w:kern w:val="0"/>
          <w:sz w:val="24"/>
          <w:szCs w:val="24"/>
        </w:rPr>
      </w:pPr>
      <w:r w:rsidRPr="0038131A">
        <w:rPr>
          <w:rFonts w:asciiTheme="minorEastAsia" w:hAnsiTheme="minorEastAsia" w:cs="宋体" w:hint="eastAsia"/>
          <w:color w:val="000000" w:themeColor="text1"/>
          <w:kern w:val="0"/>
          <w:sz w:val="24"/>
          <w:szCs w:val="24"/>
        </w:rPr>
        <w:t>孩子以自我为中心的心理较为突出，喜欢对他人宣布自己所属物品</w:t>
      </w:r>
      <w:r w:rsidR="005C7984" w:rsidRPr="0038131A">
        <w:rPr>
          <w:rFonts w:asciiTheme="minorEastAsia" w:hAnsiTheme="minorEastAsia" w:cs="宋体" w:hint="eastAsia"/>
          <w:color w:val="000000" w:themeColor="text1"/>
          <w:kern w:val="0"/>
          <w:sz w:val="24"/>
          <w:szCs w:val="24"/>
        </w:rPr>
        <w:t>的所有权，难以容忍他人占有甚至是触碰其观念中的私人物品。而当其看到他人拥</w:t>
      </w:r>
      <w:r w:rsidRPr="0038131A">
        <w:rPr>
          <w:rFonts w:asciiTheme="minorEastAsia" w:hAnsiTheme="minorEastAsia" w:cs="宋体" w:hint="eastAsia"/>
          <w:color w:val="000000" w:themeColor="text1"/>
          <w:kern w:val="0"/>
          <w:sz w:val="24"/>
          <w:szCs w:val="24"/>
        </w:rPr>
        <w:t>有</w:t>
      </w:r>
      <w:r w:rsidR="005C7984" w:rsidRPr="0038131A">
        <w:rPr>
          <w:rFonts w:asciiTheme="minorEastAsia" w:hAnsiTheme="minorEastAsia" w:cs="宋体" w:hint="eastAsia"/>
          <w:color w:val="000000" w:themeColor="text1"/>
          <w:kern w:val="0"/>
          <w:sz w:val="24"/>
          <w:szCs w:val="24"/>
        </w:rPr>
        <w:t>自己</w:t>
      </w:r>
      <w:r w:rsidRPr="0038131A">
        <w:rPr>
          <w:rFonts w:asciiTheme="minorEastAsia" w:hAnsiTheme="minorEastAsia" w:cs="宋体" w:hint="eastAsia"/>
          <w:color w:val="000000" w:themeColor="text1"/>
          <w:kern w:val="0"/>
          <w:sz w:val="24"/>
          <w:szCs w:val="24"/>
        </w:rPr>
        <w:t>喜欢的</w:t>
      </w:r>
      <w:r w:rsidR="005C7984" w:rsidRPr="0038131A">
        <w:rPr>
          <w:rFonts w:asciiTheme="minorEastAsia" w:hAnsiTheme="minorEastAsia" w:cs="宋体" w:hint="eastAsia"/>
          <w:color w:val="000000" w:themeColor="text1"/>
          <w:kern w:val="0"/>
          <w:sz w:val="24"/>
          <w:szCs w:val="24"/>
        </w:rPr>
        <w:t>物品</w:t>
      </w:r>
      <w:r w:rsidRPr="0038131A">
        <w:rPr>
          <w:rFonts w:asciiTheme="minorEastAsia" w:hAnsiTheme="minorEastAsia" w:cs="宋体" w:hint="eastAsia"/>
          <w:color w:val="000000" w:themeColor="text1"/>
          <w:kern w:val="0"/>
          <w:sz w:val="24"/>
          <w:szCs w:val="24"/>
        </w:rPr>
        <w:t>时，也</w:t>
      </w:r>
      <w:r w:rsidR="005C7984" w:rsidRPr="0038131A">
        <w:rPr>
          <w:rFonts w:asciiTheme="minorEastAsia" w:hAnsiTheme="minorEastAsia" w:cs="宋体" w:hint="eastAsia"/>
          <w:color w:val="000000" w:themeColor="text1"/>
          <w:kern w:val="0"/>
          <w:sz w:val="24"/>
          <w:szCs w:val="24"/>
        </w:rPr>
        <w:t>迫切</w:t>
      </w:r>
      <w:r w:rsidRPr="0038131A">
        <w:rPr>
          <w:rFonts w:asciiTheme="minorEastAsia" w:hAnsiTheme="minorEastAsia" w:cs="宋体" w:hint="eastAsia"/>
          <w:color w:val="000000" w:themeColor="text1"/>
          <w:kern w:val="0"/>
          <w:sz w:val="24"/>
          <w:szCs w:val="24"/>
        </w:rPr>
        <w:t>希望能</w:t>
      </w:r>
      <w:r w:rsidR="005C7984" w:rsidRPr="0038131A">
        <w:rPr>
          <w:rFonts w:asciiTheme="minorEastAsia" w:hAnsiTheme="minorEastAsia" w:cs="宋体" w:hint="eastAsia"/>
          <w:color w:val="000000" w:themeColor="text1"/>
          <w:kern w:val="0"/>
          <w:sz w:val="24"/>
          <w:szCs w:val="24"/>
        </w:rPr>
        <w:t>占为已有。由于，小学生尚未完全建立“所有权”</w:t>
      </w:r>
      <w:r w:rsidRPr="0038131A">
        <w:rPr>
          <w:rFonts w:asciiTheme="minorEastAsia" w:hAnsiTheme="minorEastAsia" w:cs="宋体" w:hint="eastAsia"/>
          <w:color w:val="000000" w:themeColor="text1"/>
          <w:kern w:val="0"/>
          <w:sz w:val="24"/>
          <w:szCs w:val="24"/>
        </w:rPr>
        <w:t>概念，</w:t>
      </w:r>
      <w:r w:rsidR="005C7984" w:rsidRPr="0038131A">
        <w:rPr>
          <w:rFonts w:asciiTheme="minorEastAsia" w:hAnsiTheme="minorEastAsia" w:cs="宋体" w:hint="eastAsia"/>
          <w:color w:val="000000" w:themeColor="text1"/>
          <w:kern w:val="0"/>
          <w:sz w:val="24"/>
          <w:szCs w:val="24"/>
        </w:rPr>
        <w:t>认为只要自己喜欢，便可以不征求任何人意见，不顾一切地据为己有，</w:t>
      </w:r>
      <w:r w:rsidRPr="0038131A">
        <w:rPr>
          <w:rFonts w:asciiTheme="minorEastAsia" w:hAnsiTheme="minorEastAsia" w:cs="宋体" w:hint="eastAsia"/>
          <w:color w:val="000000" w:themeColor="text1"/>
          <w:kern w:val="0"/>
          <w:sz w:val="24"/>
          <w:szCs w:val="24"/>
        </w:rPr>
        <w:t>结果就成了“偷”。</w:t>
      </w:r>
    </w:p>
    <w:p w:rsidR="00C04172" w:rsidRPr="0038131A" w:rsidRDefault="00D74E27" w:rsidP="00D74E27">
      <w:pPr>
        <w:widowControl/>
        <w:shd w:val="clear" w:color="auto" w:fill="FFFFFF"/>
        <w:wordWrap w:val="0"/>
        <w:spacing w:line="360" w:lineRule="auto"/>
        <w:ind w:firstLine="480"/>
        <w:jc w:val="left"/>
        <w:rPr>
          <w:rFonts w:asciiTheme="minorEastAsia" w:hAnsiTheme="minorEastAsia" w:cs="宋体"/>
          <w:color w:val="000000" w:themeColor="text1"/>
          <w:kern w:val="0"/>
          <w:sz w:val="24"/>
          <w:szCs w:val="24"/>
        </w:rPr>
      </w:pPr>
      <w:r w:rsidRPr="0038131A">
        <w:rPr>
          <w:rFonts w:asciiTheme="minorEastAsia" w:hAnsiTheme="minorEastAsia" w:cs="宋体" w:hint="eastAsia"/>
          <w:color w:val="000000" w:themeColor="text1"/>
          <w:kern w:val="0"/>
          <w:sz w:val="24"/>
          <w:szCs w:val="24"/>
        </w:rPr>
        <w:t>而</w:t>
      </w:r>
      <w:r w:rsidR="00C04172" w:rsidRPr="0038131A">
        <w:rPr>
          <w:rFonts w:asciiTheme="minorEastAsia" w:hAnsiTheme="minorEastAsia" w:cs="宋体" w:hint="eastAsia"/>
          <w:color w:val="000000" w:themeColor="text1"/>
          <w:kern w:val="0"/>
          <w:sz w:val="24"/>
          <w:szCs w:val="24"/>
        </w:rPr>
        <w:t>有的孩子知道</w:t>
      </w:r>
      <w:r w:rsidRPr="0038131A">
        <w:rPr>
          <w:rFonts w:asciiTheme="minorEastAsia" w:hAnsiTheme="minorEastAsia" w:cs="宋体" w:hint="eastAsia"/>
          <w:color w:val="000000" w:themeColor="text1"/>
          <w:kern w:val="0"/>
          <w:sz w:val="24"/>
          <w:szCs w:val="24"/>
        </w:rPr>
        <w:t>不能随意拿别人物品</w:t>
      </w:r>
      <w:r w:rsidR="00C04172" w:rsidRPr="0038131A">
        <w:rPr>
          <w:rFonts w:asciiTheme="minorEastAsia" w:hAnsiTheme="minorEastAsia" w:cs="宋体" w:hint="eastAsia"/>
          <w:color w:val="000000" w:themeColor="text1"/>
          <w:kern w:val="0"/>
          <w:sz w:val="24"/>
          <w:szCs w:val="24"/>
        </w:rPr>
        <w:t>，但见到别人有自己喜欢的东西，就总希望自己也能有，但父母又不给买，于是就只好来个既满足愿望又不被人发现的“偷窃”行为。</w:t>
      </w:r>
    </w:p>
    <w:p w:rsidR="00846DFA" w:rsidRPr="0038131A" w:rsidRDefault="00D74E27" w:rsidP="00846DFA">
      <w:pPr>
        <w:widowControl/>
        <w:shd w:val="clear" w:color="auto" w:fill="FFFFFF"/>
        <w:wordWrap w:val="0"/>
        <w:spacing w:line="360" w:lineRule="auto"/>
        <w:ind w:firstLine="480"/>
        <w:jc w:val="left"/>
        <w:rPr>
          <w:rFonts w:asciiTheme="minorEastAsia" w:hAnsiTheme="minorEastAsia"/>
          <w:b/>
          <w:color w:val="000000" w:themeColor="text1"/>
          <w:sz w:val="24"/>
          <w:szCs w:val="24"/>
          <w:shd w:val="clear" w:color="auto" w:fill="FFFFFF"/>
        </w:rPr>
      </w:pPr>
      <w:r w:rsidRPr="0038131A">
        <w:rPr>
          <w:rFonts w:asciiTheme="minorEastAsia" w:hAnsiTheme="minorEastAsia" w:cs="宋体" w:hint="eastAsia"/>
          <w:b/>
          <w:color w:val="000000" w:themeColor="text1"/>
          <w:kern w:val="0"/>
          <w:sz w:val="24"/>
          <w:szCs w:val="24"/>
        </w:rPr>
        <w:t>3、</w:t>
      </w:r>
      <w:r w:rsidR="001E3270" w:rsidRPr="0038131A">
        <w:rPr>
          <w:rFonts w:asciiTheme="minorEastAsia" w:hAnsiTheme="minorEastAsia" w:cs="宋体" w:hint="eastAsia"/>
          <w:b/>
          <w:color w:val="000000" w:themeColor="text1"/>
          <w:kern w:val="0"/>
          <w:sz w:val="24"/>
          <w:szCs w:val="24"/>
        </w:rPr>
        <w:t>个人英雄主义</w:t>
      </w:r>
      <w:r w:rsidR="0038131A" w:rsidRPr="0038131A">
        <w:rPr>
          <w:rFonts w:asciiTheme="minorEastAsia" w:hAnsiTheme="minorEastAsia" w:hint="eastAsia"/>
          <w:b/>
          <w:color w:val="000000" w:themeColor="text1"/>
          <w:sz w:val="24"/>
          <w:szCs w:val="24"/>
          <w:shd w:val="clear" w:color="auto" w:fill="FFFFFF"/>
        </w:rPr>
        <w:t>驱使</w:t>
      </w:r>
    </w:p>
    <w:p w:rsidR="001E3270" w:rsidRPr="0038131A" w:rsidRDefault="0054630B" w:rsidP="00846DFA">
      <w:pPr>
        <w:widowControl/>
        <w:shd w:val="clear" w:color="auto" w:fill="FFFFFF"/>
        <w:wordWrap w:val="0"/>
        <w:spacing w:line="360" w:lineRule="auto"/>
        <w:ind w:firstLine="480"/>
        <w:jc w:val="left"/>
        <w:rPr>
          <w:rFonts w:asciiTheme="minorEastAsia" w:hAnsiTheme="minorEastAsia" w:cs="宋体"/>
          <w:b/>
          <w:color w:val="000000" w:themeColor="text1"/>
          <w:kern w:val="0"/>
          <w:sz w:val="24"/>
          <w:szCs w:val="24"/>
        </w:rPr>
      </w:pPr>
      <w:r w:rsidRPr="00846DFA">
        <w:rPr>
          <w:rFonts w:asciiTheme="minorEastAsia" w:hAnsiTheme="minorEastAsia" w:hint="eastAsia"/>
          <w:color w:val="333333"/>
          <w:sz w:val="24"/>
          <w:szCs w:val="24"/>
          <w:shd w:val="clear" w:color="auto" w:fill="FFFFFF"/>
        </w:rPr>
        <w:t>一</w:t>
      </w:r>
      <w:r w:rsidRPr="0038131A">
        <w:rPr>
          <w:rFonts w:asciiTheme="minorEastAsia" w:hAnsiTheme="minorEastAsia" w:hint="eastAsia"/>
          <w:color w:val="000000" w:themeColor="text1"/>
          <w:sz w:val="24"/>
          <w:szCs w:val="24"/>
          <w:shd w:val="clear" w:color="auto" w:fill="FFFFFF"/>
        </w:rPr>
        <w:t>些孩子</w:t>
      </w:r>
      <w:r w:rsidR="00846DFA" w:rsidRPr="0038131A">
        <w:rPr>
          <w:rFonts w:asciiTheme="minorEastAsia" w:hAnsiTheme="minorEastAsia" w:cs="DLF-1-164-1823624775+ZCCArH-271" w:hint="eastAsia"/>
          <w:color w:val="000000" w:themeColor="text1"/>
          <w:kern w:val="0"/>
          <w:sz w:val="24"/>
          <w:szCs w:val="24"/>
        </w:rPr>
        <w:t>受</w:t>
      </w:r>
      <w:r w:rsidR="00846DFA" w:rsidRPr="0038131A">
        <w:rPr>
          <w:rFonts w:asciiTheme="minorEastAsia" w:hAnsiTheme="minorEastAsia" w:cs="DLF-1-164-1433362553+ZCCArG-269" w:hint="eastAsia"/>
          <w:color w:val="000000" w:themeColor="text1"/>
          <w:kern w:val="0"/>
          <w:sz w:val="24"/>
          <w:szCs w:val="24"/>
        </w:rPr>
        <w:t>不</w:t>
      </w:r>
      <w:r w:rsidR="00846DFA" w:rsidRPr="0038131A">
        <w:rPr>
          <w:rFonts w:asciiTheme="minorEastAsia" w:hAnsiTheme="minorEastAsia" w:cs="DLF-1-164-1823624775+ZCCArH-271" w:hint="eastAsia"/>
          <w:color w:val="000000" w:themeColor="text1"/>
          <w:kern w:val="0"/>
          <w:sz w:val="24"/>
          <w:szCs w:val="24"/>
        </w:rPr>
        <w:t>良环境</w:t>
      </w:r>
      <w:r w:rsidR="00846DFA" w:rsidRPr="0038131A">
        <w:rPr>
          <w:rFonts w:asciiTheme="minorEastAsia" w:hAnsiTheme="minorEastAsia" w:cs="DLF-1-164-1433362553+ZCCArG-269" w:hint="eastAsia"/>
          <w:color w:val="000000" w:themeColor="text1"/>
          <w:kern w:val="0"/>
          <w:sz w:val="24"/>
          <w:szCs w:val="24"/>
        </w:rPr>
        <w:t>的</w:t>
      </w:r>
      <w:r w:rsidR="00846DFA" w:rsidRPr="0038131A">
        <w:rPr>
          <w:rFonts w:asciiTheme="minorEastAsia" w:hAnsiTheme="minorEastAsia" w:cs="DLF-1-164-1823624775+ZCCArH-271" w:hint="eastAsia"/>
          <w:color w:val="000000" w:themeColor="text1"/>
          <w:kern w:val="0"/>
          <w:sz w:val="24"/>
          <w:szCs w:val="24"/>
        </w:rPr>
        <w:t>影响，</w:t>
      </w:r>
      <w:r w:rsidRPr="0038131A">
        <w:rPr>
          <w:rFonts w:asciiTheme="minorEastAsia" w:hAnsiTheme="minorEastAsia" w:hint="eastAsia"/>
          <w:color w:val="000000" w:themeColor="text1"/>
          <w:sz w:val="24"/>
          <w:szCs w:val="24"/>
          <w:shd w:val="clear" w:color="auto" w:fill="FFFFFF"/>
        </w:rPr>
        <w:t>总是希望在同伴中表现出自己的勇敢，</w:t>
      </w:r>
      <w:r w:rsidR="00846DFA" w:rsidRPr="0038131A">
        <w:rPr>
          <w:rFonts w:asciiTheme="minorEastAsia" w:hAnsiTheme="minorEastAsia" w:cs="DLF-1-164-1433362553+ZCCArG-269" w:hint="eastAsia"/>
          <w:color w:val="000000" w:themeColor="text1"/>
          <w:kern w:val="0"/>
          <w:sz w:val="24"/>
          <w:szCs w:val="24"/>
        </w:rPr>
        <w:t>喜欢</w:t>
      </w:r>
      <w:r w:rsidR="00846DFA" w:rsidRPr="0038131A">
        <w:rPr>
          <w:rFonts w:asciiTheme="minorEastAsia" w:hAnsiTheme="minorEastAsia" w:cs="DLF-1-164-1823624775+ZCCArH-271" w:hint="eastAsia"/>
          <w:color w:val="000000" w:themeColor="text1"/>
          <w:kern w:val="0"/>
          <w:sz w:val="24"/>
          <w:szCs w:val="24"/>
        </w:rPr>
        <w:t>炫耀自己的能力和财富，但</w:t>
      </w:r>
      <w:r w:rsidR="00846DFA" w:rsidRPr="0038131A">
        <w:rPr>
          <w:rFonts w:asciiTheme="minorEastAsia" w:hAnsiTheme="minorEastAsia" w:cs="DLF-1-164-1433362553+ZCCArG-269" w:hint="eastAsia"/>
          <w:color w:val="000000" w:themeColor="text1"/>
          <w:kern w:val="0"/>
          <w:sz w:val="24"/>
          <w:szCs w:val="24"/>
        </w:rPr>
        <w:t>小学生</w:t>
      </w:r>
      <w:r w:rsidR="00846DFA" w:rsidRPr="0038131A">
        <w:rPr>
          <w:rFonts w:asciiTheme="minorEastAsia" w:hAnsiTheme="minorEastAsia" w:cs="DLF-1-164-1823624775+ZCCArH-271" w:hint="eastAsia"/>
          <w:color w:val="000000" w:themeColor="text1"/>
          <w:kern w:val="0"/>
          <w:sz w:val="24"/>
          <w:szCs w:val="24"/>
        </w:rPr>
        <w:t>没</w:t>
      </w:r>
      <w:r w:rsidR="00846DFA" w:rsidRPr="0038131A">
        <w:rPr>
          <w:rFonts w:asciiTheme="minorEastAsia" w:hAnsiTheme="minorEastAsia" w:cs="DLF-1-164-1433362553+ZCCArG-269" w:hint="eastAsia"/>
          <w:color w:val="000000" w:themeColor="text1"/>
          <w:kern w:val="0"/>
          <w:sz w:val="24"/>
          <w:szCs w:val="24"/>
        </w:rPr>
        <w:t>有经</w:t>
      </w:r>
      <w:r w:rsidR="00846DFA" w:rsidRPr="0038131A">
        <w:rPr>
          <w:rFonts w:asciiTheme="minorEastAsia" w:hAnsiTheme="minorEastAsia" w:cs="DLF-1-164-1823624775+ZCCArH-271" w:hint="eastAsia"/>
          <w:color w:val="000000" w:themeColor="text1"/>
          <w:kern w:val="0"/>
          <w:sz w:val="24"/>
          <w:szCs w:val="24"/>
        </w:rPr>
        <w:t>济实力支撑着</w:t>
      </w:r>
      <w:r w:rsidR="00846DFA" w:rsidRPr="0038131A">
        <w:rPr>
          <w:rFonts w:asciiTheme="minorEastAsia" w:hAnsiTheme="minorEastAsia" w:cs="DLF-1-164-1433362553+ZCCArG-269" w:hint="eastAsia"/>
          <w:color w:val="000000" w:themeColor="text1"/>
          <w:kern w:val="0"/>
          <w:sz w:val="24"/>
          <w:szCs w:val="24"/>
        </w:rPr>
        <w:t>自</w:t>
      </w:r>
      <w:r w:rsidR="00846DFA" w:rsidRPr="0038131A">
        <w:rPr>
          <w:rFonts w:asciiTheme="minorEastAsia" w:hAnsiTheme="minorEastAsia" w:cs="DLF-1-164-1823624775+ZCCArH-271" w:hint="eastAsia"/>
          <w:color w:val="000000" w:themeColor="text1"/>
          <w:kern w:val="0"/>
          <w:sz w:val="24"/>
          <w:szCs w:val="24"/>
        </w:rPr>
        <w:t>己</w:t>
      </w:r>
      <w:r w:rsidR="00846DFA" w:rsidRPr="0038131A">
        <w:rPr>
          <w:rFonts w:asciiTheme="minorEastAsia" w:hAnsiTheme="minorEastAsia" w:cs="DLF-1-164-1433362553+ZCCArG-269" w:hint="eastAsia"/>
          <w:color w:val="000000" w:themeColor="text1"/>
          <w:kern w:val="0"/>
          <w:sz w:val="24"/>
          <w:szCs w:val="24"/>
        </w:rPr>
        <w:t>的“面子”，</w:t>
      </w:r>
      <w:r w:rsidR="00846DFA" w:rsidRPr="0038131A">
        <w:rPr>
          <w:rFonts w:asciiTheme="minorEastAsia" w:hAnsiTheme="minorEastAsia" w:hint="eastAsia"/>
          <w:color w:val="000000" w:themeColor="text1"/>
          <w:sz w:val="24"/>
          <w:szCs w:val="24"/>
          <w:shd w:val="clear" w:color="auto" w:fill="FFFFFF"/>
        </w:rPr>
        <w:t>又由于其缺乏明辨是非的能力，缺乏正确的监管和引导，不知道自己的这种“勇敢”行为是错误的。于是便尝试利用</w:t>
      </w:r>
      <w:r w:rsidRPr="0038131A">
        <w:rPr>
          <w:rFonts w:asciiTheme="minorEastAsia" w:hAnsiTheme="minorEastAsia" w:hint="eastAsia"/>
          <w:color w:val="000000" w:themeColor="text1"/>
          <w:sz w:val="24"/>
          <w:szCs w:val="24"/>
          <w:shd w:val="clear" w:color="auto" w:fill="FFFFFF"/>
        </w:rPr>
        <w:t>偷窃的冒险</w:t>
      </w:r>
      <w:r w:rsidR="00846DFA" w:rsidRPr="0038131A">
        <w:rPr>
          <w:rFonts w:asciiTheme="minorEastAsia" w:hAnsiTheme="minorEastAsia" w:hint="eastAsia"/>
          <w:color w:val="000000" w:themeColor="text1"/>
          <w:sz w:val="24"/>
          <w:szCs w:val="24"/>
          <w:shd w:val="clear" w:color="auto" w:fill="FFFFFF"/>
        </w:rPr>
        <w:t>行为，以此来证明白己的胆子很大，很勇敢，</w:t>
      </w:r>
      <w:r w:rsidR="00846DFA" w:rsidRPr="0038131A">
        <w:rPr>
          <w:rFonts w:asciiTheme="minorEastAsia" w:hAnsiTheme="minorEastAsia" w:cs="DLF-1-164-1823624775+ZCCArH-271" w:hint="eastAsia"/>
          <w:color w:val="000000" w:themeColor="text1"/>
          <w:kern w:val="0"/>
          <w:sz w:val="24"/>
          <w:szCs w:val="24"/>
        </w:rPr>
        <w:t>满足</w:t>
      </w:r>
      <w:r w:rsidR="00846DFA" w:rsidRPr="0038131A">
        <w:rPr>
          <w:rFonts w:asciiTheme="minorEastAsia" w:hAnsiTheme="minorEastAsia" w:cs="DLF-1-164-1433362553+ZCCArG-269" w:hint="eastAsia"/>
          <w:color w:val="000000" w:themeColor="text1"/>
          <w:kern w:val="0"/>
          <w:sz w:val="24"/>
          <w:szCs w:val="24"/>
        </w:rPr>
        <w:t>自</w:t>
      </w:r>
      <w:r w:rsidR="00846DFA" w:rsidRPr="0038131A">
        <w:rPr>
          <w:rFonts w:asciiTheme="minorEastAsia" w:hAnsiTheme="minorEastAsia" w:cs="DLF-1-164-1823624775+ZCCArH-271" w:hint="eastAsia"/>
          <w:color w:val="000000" w:themeColor="text1"/>
          <w:kern w:val="0"/>
          <w:sz w:val="24"/>
          <w:szCs w:val="24"/>
        </w:rPr>
        <w:t>己</w:t>
      </w:r>
      <w:r w:rsidR="00846DFA" w:rsidRPr="0038131A">
        <w:rPr>
          <w:rFonts w:asciiTheme="minorEastAsia" w:hAnsiTheme="minorEastAsia" w:cs="DLF-1-164-1433362553+ZCCArG-269" w:hint="eastAsia"/>
          <w:color w:val="000000" w:themeColor="text1"/>
          <w:kern w:val="0"/>
          <w:sz w:val="24"/>
          <w:szCs w:val="24"/>
        </w:rPr>
        <w:t>的</w:t>
      </w:r>
      <w:r w:rsidR="00846DFA" w:rsidRPr="0038131A">
        <w:rPr>
          <w:rFonts w:asciiTheme="minorEastAsia" w:hAnsiTheme="minorEastAsia" w:cs="DLF-1-164-1823624775+ZCCArH-271" w:hint="eastAsia"/>
          <w:color w:val="000000" w:themeColor="text1"/>
          <w:kern w:val="0"/>
          <w:sz w:val="24"/>
          <w:szCs w:val="24"/>
        </w:rPr>
        <w:t>虚荣</w:t>
      </w:r>
      <w:r w:rsidR="00846DFA" w:rsidRPr="0038131A">
        <w:rPr>
          <w:rFonts w:asciiTheme="minorEastAsia" w:hAnsiTheme="minorEastAsia" w:cs="DLF-1-164-1433362553+ZCCArG-269" w:hint="eastAsia"/>
          <w:color w:val="000000" w:themeColor="text1"/>
          <w:kern w:val="0"/>
          <w:sz w:val="24"/>
          <w:szCs w:val="24"/>
        </w:rPr>
        <w:t>心理。</w:t>
      </w:r>
    </w:p>
    <w:p w:rsidR="007D5CFC" w:rsidRPr="00C04172" w:rsidRDefault="007D5CFC" w:rsidP="007D5CFC">
      <w:pPr>
        <w:widowControl/>
        <w:shd w:val="clear" w:color="auto" w:fill="FFFFFF"/>
        <w:spacing w:line="360" w:lineRule="auto"/>
        <w:ind w:firstLineChars="200" w:firstLine="482"/>
        <w:jc w:val="left"/>
        <w:rPr>
          <w:rFonts w:asciiTheme="minorEastAsia" w:hAnsiTheme="minorEastAsia" w:cs="宋体"/>
          <w:b/>
          <w:color w:val="333333"/>
          <w:kern w:val="0"/>
          <w:sz w:val="24"/>
          <w:szCs w:val="24"/>
        </w:rPr>
      </w:pPr>
      <w:r w:rsidRPr="007D5CFC">
        <w:rPr>
          <w:rFonts w:asciiTheme="minorEastAsia" w:hAnsiTheme="minorEastAsia" w:hint="eastAsia"/>
          <w:b/>
          <w:color w:val="333333"/>
          <w:sz w:val="24"/>
          <w:szCs w:val="24"/>
          <w:shd w:val="clear" w:color="auto" w:fill="FFFFFF"/>
        </w:rPr>
        <w:t>（三）同伴因素</w:t>
      </w:r>
    </w:p>
    <w:p w:rsidR="00C04172" w:rsidRDefault="00B60859" w:rsidP="00B60859">
      <w:pPr>
        <w:spacing w:line="360" w:lineRule="auto"/>
        <w:ind w:firstLineChars="200" w:firstLine="480"/>
        <w:jc w:val="left"/>
        <w:rPr>
          <w:rFonts w:asciiTheme="minorEastAsia" w:hAnsiTheme="minorEastAsia"/>
          <w:sz w:val="24"/>
          <w:szCs w:val="24"/>
        </w:rPr>
      </w:pPr>
      <w:r w:rsidRPr="00B60859">
        <w:rPr>
          <w:rFonts w:asciiTheme="minorEastAsia" w:hAnsiTheme="minorEastAsia"/>
          <w:sz w:val="24"/>
          <w:szCs w:val="24"/>
        </w:rPr>
        <w:t>有的孩子可能明知道</w:t>
      </w:r>
      <w:r w:rsidR="00600B3B">
        <w:rPr>
          <w:rFonts w:asciiTheme="minorEastAsia" w:hAnsiTheme="minorEastAsia"/>
          <w:sz w:val="24"/>
          <w:szCs w:val="24"/>
        </w:rPr>
        <w:t>偷窃行为不正确</w:t>
      </w:r>
      <w:r w:rsidR="00600B3B">
        <w:rPr>
          <w:rFonts w:asciiTheme="minorEastAsia" w:hAnsiTheme="minorEastAsia" w:hint="eastAsia"/>
          <w:sz w:val="24"/>
          <w:szCs w:val="24"/>
        </w:rPr>
        <w:t>，</w:t>
      </w:r>
      <w:r w:rsidR="00600B3B">
        <w:rPr>
          <w:rFonts w:asciiTheme="minorEastAsia" w:hAnsiTheme="minorEastAsia"/>
          <w:sz w:val="24"/>
          <w:szCs w:val="24"/>
        </w:rPr>
        <w:t>但受到同伴的诱惑</w:t>
      </w:r>
      <w:r w:rsidR="00600B3B">
        <w:rPr>
          <w:rFonts w:asciiTheme="minorEastAsia" w:hAnsiTheme="minorEastAsia" w:hint="eastAsia"/>
          <w:sz w:val="24"/>
          <w:szCs w:val="24"/>
        </w:rPr>
        <w:t>，</w:t>
      </w:r>
      <w:r w:rsidR="00BA38C4">
        <w:rPr>
          <w:rFonts w:asciiTheme="minorEastAsia" w:hAnsiTheme="minorEastAsia" w:hint="eastAsia"/>
          <w:sz w:val="24"/>
          <w:szCs w:val="24"/>
        </w:rPr>
        <w:t>抵御不住同伴对该行为重重附加的描述、勾勒，心血来潮，</w:t>
      </w:r>
      <w:r w:rsidR="00600B3B">
        <w:rPr>
          <w:rFonts w:asciiTheme="minorEastAsia" w:hAnsiTheme="minorEastAsia"/>
          <w:sz w:val="24"/>
          <w:szCs w:val="24"/>
        </w:rPr>
        <w:t>决定尝试偷窃</w:t>
      </w:r>
      <w:r w:rsidR="00600B3B">
        <w:rPr>
          <w:rFonts w:asciiTheme="minorEastAsia" w:hAnsiTheme="minorEastAsia" w:hint="eastAsia"/>
          <w:sz w:val="24"/>
          <w:szCs w:val="24"/>
        </w:rPr>
        <w:t>；</w:t>
      </w:r>
      <w:r w:rsidR="00600B3B">
        <w:rPr>
          <w:rFonts w:asciiTheme="minorEastAsia" w:hAnsiTheme="minorEastAsia"/>
          <w:sz w:val="24"/>
          <w:szCs w:val="24"/>
        </w:rPr>
        <w:t>又</w:t>
      </w:r>
      <w:r w:rsidR="00600B3B">
        <w:rPr>
          <w:rFonts w:asciiTheme="minorEastAsia" w:hAnsiTheme="minorEastAsia" w:hint="eastAsia"/>
          <w:sz w:val="24"/>
          <w:szCs w:val="24"/>
        </w:rPr>
        <w:t>或者</w:t>
      </w:r>
      <w:r w:rsidR="00BA38C4">
        <w:rPr>
          <w:rFonts w:asciiTheme="minorEastAsia" w:hAnsiTheme="minorEastAsia" w:hint="eastAsia"/>
          <w:sz w:val="24"/>
          <w:szCs w:val="24"/>
        </w:rPr>
        <w:t>因为在同伴群体中因年龄较小、能力较弱等原因，</w:t>
      </w:r>
      <w:r w:rsidR="00600B3B">
        <w:rPr>
          <w:rFonts w:asciiTheme="minorEastAsia" w:hAnsiTheme="minorEastAsia" w:hint="eastAsia"/>
          <w:sz w:val="24"/>
          <w:szCs w:val="24"/>
        </w:rPr>
        <w:t>被同伴胁迫，不得已违背自己的</w:t>
      </w:r>
      <w:r w:rsidR="006872AB">
        <w:rPr>
          <w:rFonts w:asciiTheme="minorEastAsia" w:hAnsiTheme="minorEastAsia" w:hint="eastAsia"/>
          <w:sz w:val="24"/>
          <w:szCs w:val="24"/>
        </w:rPr>
        <w:t>意愿参与其中。</w:t>
      </w:r>
    </w:p>
    <w:p w:rsidR="00BA38C4" w:rsidRDefault="00BA38C4" w:rsidP="00BA38C4">
      <w:pPr>
        <w:spacing w:line="360" w:lineRule="auto"/>
        <w:ind w:firstLineChars="200" w:firstLine="482"/>
        <w:jc w:val="left"/>
        <w:rPr>
          <w:rFonts w:asciiTheme="minorEastAsia" w:hAnsiTheme="minorEastAsia"/>
          <w:b/>
          <w:sz w:val="24"/>
          <w:szCs w:val="24"/>
        </w:rPr>
      </w:pPr>
      <w:r w:rsidRPr="00BA38C4">
        <w:rPr>
          <w:rFonts w:asciiTheme="minorEastAsia" w:hAnsiTheme="minorEastAsia" w:hint="eastAsia"/>
          <w:b/>
          <w:sz w:val="24"/>
          <w:szCs w:val="24"/>
        </w:rPr>
        <w:t>二、“偷窃行为”去向何方</w:t>
      </w:r>
    </w:p>
    <w:p w:rsidR="00BA38C4" w:rsidRDefault="0038131A" w:rsidP="00BA38C4">
      <w:pPr>
        <w:spacing w:line="360" w:lineRule="auto"/>
        <w:ind w:firstLineChars="200" w:firstLine="480"/>
        <w:jc w:val="left"/>
        <w:rPr>
          <w:rFonts w:asciiTheme="minorEastAsia" w:hAnsiTheme="minorEastAsia"/>
          <w:sz w:val="24"/>
          <w:szCs w:val="24"/>
        </w:rPr>
      </w:pPr>
      <w:r>
        <w:rPr>
          <w:rFonts w:asciiTheme="minorEastAsia" w:hAnsiTheme="minorEastAsia"/>
          <w:sz w:val="24"/>
          <w:szCs w:val="24"/>
        </w:rPr>
        <w:t>上</w:t>
      </w:r>
      <w:r w:rsidR="00BA38C4" w:rsidRPr="00BA38C4">
        <w:rPr>
          <w:rFonts w:asciiTheme="minorEastAsia" w:hAnsiTheme="minorEastAsia"/>
          <w:sz w:val="24"/>
          <w:szCs w:val="24"/>
        </w:rPr>
        <w:t>文</w:t>
      </w:r>
      <w:r w:rsidR="00BA38C4">
        <w:rPr>
          <w:rFonts w:asciiTheme="minorEastAsia" w:hAnsiTheme="minorEastAsia"/>
          <w:sz w:val="24"/>
          <w:szCs w:val="24"/>
        </w:rPr>
        <w:t>从家庭影响</w:t>
      </w:r>
      <w:r w:rsidR="00BA38C4">
        <w:rPr>
          <w:rFonts w:asciiTheme="minorEastAsia" w:hAnsiTheme="minorEastAsia" w:hint="eastAsia"/>
          <w:sz w:val="24"/>
          <w:szCs w:val="24"/>
        </w:rPr>
        <w:t>、</w:t>
      </w:r>
      <w:r w:rsidR="00BA38C4">
        <w:rPr>
          <w:rFonts w:asciiTheme="minorEastAsia" w:hAnsiTheme="minorEastAsia"/>
          <w:sz w:val="24"/>
          <w:szCs w:val="24"/>
        </w:rPr>
        <w:t>自身因素</w:t>
      </w:r>
      <w:r w:rsidR="00BA38C4">
        <w:rPr>
          <w:rFonts w:asciiTheme="minorEastAsia" w:hAnsiTheme="minorEastAsia" w:hint="eastAsia"/>
          <w:sz w:val="24"/>
          <w:szCs w:val="24"/>
        </w:rPr>
        <w:t>、</w:t>
      </w:r>
      <w:r>
        <w:rPr>
          <w:rFonts w:asciiTheme="minorEastAsia" w:hAnsiTheme="minorEastAsia"/>
          <w:sz w:val="24"/>
          <w:szCs w:val="24"/>
        </w:rPr>
        <w:t>同伴因素等三个角度</w:t>
      </w:r>
      <w:r w:rsidR="00BA38C4">
        <w:rPr>
          <w:rFonts w:asciiTheme="minorEastAsia" w:hAnsiTheme="minorEastAsia"/>
          <w:sz w:val="24"/>
          <w:szCs w:val="24"/>
        </w:rPr>
        <w:t>阐述了</w:t>
      </w:r>
      <w:r>
        <w:rPr>
          <w:rFonts w:asciiTheme="minorEastAsia" w:hAnsiTheme="minorEastAsia" w:hint="eastAsia"/>
          <w:sz w:val="24"/>
          <w:szCs w:val="24"/>
        </w:rPr>
        <w:t>“</w:t>
      </w:r>
      <w:r w:rsidR="00BA38C4">
        <w:rPr>
          <w:rFonts w:asciiTheme="minorEastAsia" w:hAnsiTheme="minorEastAsia"/>
          <w:sz w:val="24"/>
          <w:szCs w:val="24"/>
        </w:rPr>
        <w:t>偷窃</w:t>
      </w:r>
      <w:r>
        <w:rPr>
          <w:rFonts w:asciiTheme="minorEastAsia" w:hAnsiTheme="minorEastAsia" w:hint="eastAsia"/>
          <w:sz w:val="24"/>
          <w:szCs w:val="24"/>
        </w:rPr>
        <w:t>”</w:t>
      </w:r>
      <w:r w:rsidR="00BA38C4">
        <w:rPr>
          <w:rFonts w:asciiTheme="minorEastAsia" w:hAnsiTheme="minorEastAsia"/>
          <w:sz w:val="24"/>
          <w:szCs w:val="24"/>
        </w:rPr>
        <w:t>行为从何而来</w:t>
      </w:r>
      <w:r w:rsidR="00BA38C4">
        <w:rPr>
          <w:rFonts w:asciiTheme="minorEastAsia" w:hAnsiTheme="minorEastAsia" w:hint="eastAsia"/>
          <w:sz w:val="24"/>
          <w:szCs w:val="24"/>
        </w:rPr>
        <w:t>，</w:t>
      </w:r>
      <w:r w:rsidR="00BA38C4">
        <w:rPr>
          <w:rFonts w:asciiTheme="minorEastAsia" w:hAnsiTheme="minorEastAsia"/>
          <w:sz w:val="24"/>
          <w:szCs w:val="24"/>
        </w:rPr>
        <w:t>接下来就必须对症下药</w:t>
      </w:r>
      <w:r w:rsidR="00BA38C4">
        <w:rPr>
          <w:rFonts w:asciiTheme="minorEastAsia" w:hAnsiTheme="minorEastAsia" w:hint="eastAsia"/>
          <w:sz w:val="24"/>
          <w:szCs w:val="24"/>
        </w:rPr>
        <w:t>，</w:t>
      </w:r>
      <w:r w:rsidR="00BA38C4">
        <w:rPr>
          <w:rFonts w:asciiTheme="minorEastAsia" w:hAnsiTheme="minorEastAsia"/>
          <w:sz w:val="24"/>
          <w:szCs w:val="24"/>
        </w:rPr>
        <w:t>思考其应去向何方</w:t>
      </w:r>
      <w:r w:rsidR="00BA38C4">
        <w:rPr>
          <w:rFonts w:asciiTheme="minorEastAsia" w:hAnsiTheme="minorEastAsia" w:hint="eastAsia"/>
          <w:sz w:val="24"/>
          <w:szCs w:val="24"/>
        </w:rPr>
        <w:t>。</w:t>
      </w:r>
    </w:p>
    <w:p w:rsidR="00BA38C4" w:rsidRDefault="00BA38C4" w:rsidP="00BA38C4">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w:t>
      </w:r>
      <w:r w:rsidRPr="00BA38C4">
        <w:rPr>
          <w:rFonts w:asciiTheme="minorEastAsia" w:hAnsiTheme="minorEastAsia" w:hint="eastAsia"/>
          <w:b/>
          <w:sz w:val="24"/>
          <w:szCs w:val="24"/>
        </w:rPr>
        <w:t>一</w:t>
      </w:r>
      <w:r>
        <w:rPr>
          <w:rFonts w:asciiTheme="minorEastAsia" w:hAnsiTheme="minorEastAsia" w:hint="eastAsia"/>
          <w:b/>
          <w:sz w:val="24"/>
          <w:szCs w:val="24"/>
        </w:rPr>
        <w:t>）积极的家庭教育</w:t>
      </w:r>
    </w:p>
    <w:p w:rsidR="00DD3F41" w:rsidRPr="00DD3F41" w:rsidRDefault="00DD3F41" w:rsidP="00DD3F41">
      <w:pPr>
        <w:spacing w:line="360" w:lineRule="auto"/>
        <w:ind w:firstLineChars="200" w:firstLine="482"/>
        <w:jc w:val="left"/>
        <w:rPr>
          <w:rFonts w:asciiTheme="minorEastAsia" w:hAnsiTheme="minorEastAsia"/>
          <w:b/>
          <w:sz w:val="24"/>
          <w:szCs w:val="24"/>
        </w:rPr>
      </w:pPr>
      <w:r w:rsidRPr="00DD3F41">
        <w:rPr>
          <w:rFonts w:asciiTheme="minorEastAsia" w:hAnsiTheme="minorEastAsia" w:hint="eastAsia"/>
          <w:b/>
          <w:sz w:val="24"/>
          <w:szCs w:val="24"/>
        </w:rPr>
        <w:t>1、</w:t>
      </w:r>
      <w:r>
        <w:rPr>
          <w:rFonts w:asciiTheme="minorEastAsia" w:hAnsiTheme="minorEastAsia" w:hint="eastAsia"/>
          <w:b/>
          <w:sz w:val="24"/>
          <w:szCs w:val="24"/>
        </w:rPr>
        <w:t>防患于未然</w:t>
      </w:r>
    </w:p>
    <w:p w:rsidR="00BA38C4" w:rsidRDefault="00BA38C4" w:rsidP="00BA38C4">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首先，父母</w:t>
      </w:r>
      <w:r w:rsidR="00C23A06">
        <w:rPr>
          <w:rFonts w:asciiTheme="minorEastAsia" w:hAnsiTheme="minorEastAsia" w:hint="eastAsia"/>
          <w:sz w:val="24"/>
          <w:szCs w:val="24"/>
        </w:rPr>
        <w:t>甚至是家庭生活中处于重要地位的长辈，</w:t>
      </w:r>
      <w:r>
        <w:rPr>
          <w:rFonts w:asciiTheme="minorEastAsia" w:hAnsiTheme="minorEastAsia" w:hint="eastAsia"/>
          <w:sz w:val="24"/>
          <w:szCs w:val="24"/>
        </w:rPr>
        <w:t>必须严于律己，</w:t>
      </w:r>
      <w:r w:rsidR="00C23A06">
        <w:rPr>
          <w:rFonts w:asciiTheme="minorEastAsia" w:hAnsiTheme="minorEastAsia" w:hint="eastAsia"/>
          <w:sz w:val="24"/>
          <w:szCs w:val="24"/>
        </w:rPr>
        <w:t>杜绝任何</w:t>
      </w:r>
      <w:r w:rsidR="0038131A">
        <w:rPr>
          <w:rFonts w:asciiTheme="minorEastAsia" w:hAnsiTheme="minorEastAsia" w:hint="eastAsia"/>
          <w:sz w:val="24"/>
          <w:szCs w:val="24"/>
        </w:rPr>
        <w:t>“</w:t>
      </w:r>
      <w:r w:rsidR="00C23A06">
        <w:rPr>
          <w:rFonts w:asciiTheme="minorEastAsia" w:hAnsiTheme="minorEastAsia" w:hint="eastAsia"/>
          <w:sz w:val="24"/>
          <w:szCs w:val="24"/>
        </w:rPr>
        <w:t>偷窃</w:t>
      </w:r>
      <w:r w:rsidR="0038131A">
        <w:rPr>
          <w:rFonts w:asciiTheme="minorEastAsia" w:hAnsiTheme="minorEastAsia" w:hint="eastAsia"/>
          <w:sz w:val="24"/>
          <w:szCs w:val="24"/>
        </w:rPr>
        <w:t>”</w:t>
      </w:r>
      <w:r w:rsidR="00C23A06">
        <w:rPr>
          <w:rFonts w:asciiTheme="minorEastAsia" w:hAnsiTheme="minorEastAsia" w:hint="eastAsia"/>
          <w:sz w:val="24"/>
          <w:szCs w:val="24"/>
        </w:rPr>
        <w:t>或占小便宜的行为，</w:t>
      </w:r>
      <w:r>
        <w:rPr>
          <w:rFonts w:asciiTheme="minorEastAsia" w:hAnsiTheme="minorEastAsia" w:hint="eastAsia"/>
          <w:sz w:val="24"/>
          <w:szCs w:val="24"/>
        </w:rPr>
        <w:t>树立正面、积极的言传声教形象，让孩子从父母</w:t>
      </w:r>
      <w:r w:rsidR="00C23A06">
        <w:rPr>
          <w:rFonts w:asciiTheme="minorEastAsia" w:hAnsiTheme="minorEastAsia" w:hint="eastAsia"/>
          <w:sz w:val="24"/>
          <w:szCs w:val="24"/>
        </w:rPr>
        <w:t>、</w:t>
      </w:r>
      <w:r>
        <w:rPr>
          <w:rFonts w:asciiTheme="minorEastAsia" w:hAnsiTheme="minorEastAsia" w:hint="eastAsia"/>
          <w:sz w:val="24"/>
          <w:szCs w:val="24"/>
        </w:rPr>
        <w:t>长辈的言行举止</w:t>
      </w:r>
      <w:r w:rsidR="00C23A06">
        <w:rPr>
          <w:rFonts w:asciiTheme="minorEastAsia" w:hAnsiTheme="minorEastAsia" w:hint="eastAsia"/>
          <w:sz w:val="24"/>
          <w:szCs w:val="24"/>
        </w:rPr>
        <w:t>获得正确的价值引导，从而逐步形成良好的观念——不属于自己的事物，即使爱不释手，也肯定不能够不声不响地据为己有。其次，家庭教育中</w:t>
      </w:r>
      <w:r w:rsidR="00C23A06">
        <w:rPr>
          <w:rFonts w:asciiTheme="minorEastAsia" w:hAnsiTheme="minorEastAsia" w:hint="eastAsia"/>
          <w:sz w:val="24"/>
          <w:szCs w:val="24"/>
        </w:rPr>
        <w:lastRenderedPageBreak/>
        <w:t>必须建立并逐渐完善零钱管理制度。根据家庭生活水平，家长必须适时地给与孩子一定量的零花钱供其自由支配；但必须灌输合理处置零花钱的方式，如：</w:t>
      </w:r>
      <w:r w:rsidR="00DD3F41">
        <w:rPr>
          <w:rFonts w:asciiTheme="minorEastAsia" w:hAnsiTheme="minorEastAsia" w:hint="eastAsia"/>
          <w:sz w:val="24"/>
          <w:szCs w:val="24"/>
        </w:rPr>
        <w:t>（</w:t>
      </w:r>
      <w:r w:rsidR="00134EEA">
        <w:rPr>
          <w:rFonts w:asciiTheme="minorEastAsia" w:hAnsiTheme="minorEastAsia" w:hint="eastAsia"/>
          <w:sz w:val="24"/>
          <w:szCs w:val="24"/>
        </w:rPr>
        <w:t>1</w:t>
      </w:r>
      <w:r w:rsidR="00DD3F41">
        <w:rPr>
          <w:rFonts w:asciiTheme="minorEastAsia" w:hAnsiTheme="minorEastAsia" w:hint="eastAsia"/>
          <w:sz w:val="24"/>
          <w:szCs w:val="24"/>
        </w:rPr>
        <w:t>）</w:t>
      </w:r>
      <w:r w:rsidR="00134EEA">
        <w:rPr>
          <w:rFonts w:asciiTheme="minorEastAsia" w:hAnsiTheme="minorEastAsia" w:hint="eastAsia"/>
          <w:sz w:val="24"/>
          <w:szCs w:val="24"/>
        </w:rPr>
        <w:t>教会孩子</w:t>
      </w:r>
      <w:r w:rsidR="00C23A06">
        <w:rPr>
          <w:rFonts w:asciiTheme="minorEastAsia" w:hAnsiTheme="minorEastAsia" w:hint="eastAsia"/>
          <w:sz w:val="24"/>
          <w:szCs w:val="24"/>
        </w:rPr>
        <w:t>分清必要和想要，即不是面对任何喜欢的物品都必须将其变为囊中之物，而是必须做出权衡、选择，</w:t>
      </w:r>
      <w:r w:rsidR="00134EEA">
        <w:rPr>
          <w:rFonts w:asciiTheme="minorEastAsia" w:hAnsiTheme="minorEastAsia" w:hint="eastAsia"/>
          <w:sz w:val="24"/>
          <w:szCs w:val="24"/>
        </w:rPr>
        <w:t>评估</w:t>
      </w:r>
      <w:r w:rsidR="00C23A06">
        <w:rPr>
          <w:rFonts w:asciiTheme="minorEastAsia" w:hAnsiTheme="minorEastAsia" w:hint="eastAsia"/>
          <w:sz w:val="24"/>
          <w:szCs w:val="24"/>
        </w:rPr>
        <w:t>该物品对自身</w:t>
      </w:r>
      <w:r w:rsidR="00134EEA">
        <w:rPr>
          <w:rFonts w:asciiTheme="minorEastAsia" w:hAnsiTheme="minorEastAsia" w:hint="eastAsia"/>
          <w:sz w:val="24"/>
          <w:szCs w:val="24"/>
        </w:rPr>
        <w:t>的</w:t>
      </w:r>
      <w:r w:rsidR="00C23A06">
        <w:rPr>
          <w:rFonts w:asciiTheme="minorEastAsia" w:hAnsiTheme="minorEastAsia" w:hint="eastAsia"/>
          <w:sz w:val="24"/>
          <w:szCs w:val="24"/>
        </w:rPr>
        <w:t>价值。这一点也是长辈</w:t>
      </w:r>
      <w:r w:rsidR="00134EEA">
        <w:rPr>
          <w:rFonts w:asciiTheme="minorEastAsia" w:hAnsiTheme="minorEastAsia" w:hint="eastAsia"/>
          <w:sz w:val="24"/>
          <w:szCs w:val="24"/>
        </w:rPr>
        <w:t>在日常生活中</w:t>
      </w:r>
      <w:r w:rsidR="00C23A06">
        <w:rPr>
          <w:rFonts w:asciiTheme="minorEastAsia" w:hAnsiTheme="minorEastAsia" w:hint="eastAsia"/>
          <w:sz w:val="24"/>
          <w:szCs w:val="24"/>
        </w:rPr>
        <w:t>必须</w:t>
      </w:r>
      <w:r w:rsidR="00134EEA">
        <w:rPr>
          <w:rFonts w:asciiTheme="minorEastAsia" w:hAnsiTheme="minorEastAsia" w:hint="eastAsia"/>
          <w:sz w:val="24"/>
          <w:szCs w:val="24"/>
        </w:rPr>
        <w:t>亲力亲为，</w:t>
      </w:r>
      <w:r w:rsidR="00C23A06">
        <w:rPr>
          <w:rFonts w:asciiTheme="minorEastAsia" w:hAnsiTheme="minorEastAsia" w:hint="eastAsia"/>
          <w:sz w:val="24"/>
          <w:szCs w:val="24"/>
        </w:rPr>
        <w:t>为</w:t>
      </w:r>
      <w:r w:rsidR="00134EEA">
        <w:rPr>
          <w:rFonts w:asciiTheme="minorEastAsia" w:hAnsiTheme="minorEastAsia" w:hint="eastAsia"/>
          <w:sz w:val="24"/>
          <w:szCs w:val="24"/>
        </w:rPr>
        <w:t>缺乏此类经验的孩子做好表率。</w:t>
      </w:r>
      <w:r w:rsidR="00DD3F41">
        <w:rPr>
          <w:rFonts w:asciiTheme="minorEastAsia" w:hAnsiTheme="minorEastAsia" w:hint="eastAsia"/>
          <w:sz w:val="24"/>
          <w:szCs w:val="24"/>
        </w:rPr>
        <w:t>（</w:t>
      </w:r>
      <w:r w:rsidR="00134EEA">
        <w:rPr>
          <w:rFonts w:asciiTheme="minorEastAsia" w:hAnsiTheme="minorEastAsia" w:hint="eastAsia"/>
          <w:sz w:val="24"/>
          <w:szCs w:val="24"/>
        </w:rPr>
        <w:t>2</w:t>
      </w:r>
      <w:r w:rsidR="00DD3F41">
        <w:rPr>
          <w:rFonts w:asciiTheme="minorEastAsia" w:hAnsiTheme="minorEastAsia" w:hint="eastAsia"/>
          <w:sz w:val="24"/>
          <w:szCs w:val="24"/>
        </w:rPr>
        <w:t>）</w:t>
      </w:r>
      <w:r w:rsidR="00134EEA">
        <w:rPr>
          <w:rFonts w:asciiTheme="minorEastAsia" w:hAnsiTheme="minorEastAsia" w:hint="eastAsia"/>
          <w:sz w:val="24"/>
          <w:szCs w:val="24"/>
        </w:rPr>
        <w:t>教会孩子记录开支，让孩子逐步学会控制自己的零花钱使用。</w:t>
      </w:r>
      <w:r w:rsidR="00DD3F41">
        <w:rPr>
          <w:rFonts w:asciiTheme="minorEastAsia" w:hAnsiTheme="minorEastAsia" w:hint="eastAsia"/>
          <w:sz w:val="24"/>
          <w:szCs w:val="24"/>
        </w:rPr>
        <w:t>（</w:t>
      </w:r>
      <w:r w:rsidR="00134EEA">
        <w:rPr>
          <w:rFonts w:asciiTheme="minorEastAsia" w:hAnsiTheme="minorEastAsia" w:hint="eastAsia"/>
          <w:sz w:val="24"/>
          <w:szCs w:val="24"/>
        </w:rPr>
        <w:t>3</w:t>
      </w:r>
      <w:r w:rsidR="00DD3F41">
        <w:rPr>
          <w:rFonts w:asciiTheme="minorEastAsia" w:hAnsiTheme="minorEastAsia" w:hint="eastAsia"/>
          <w:sz w:val="24"/>
          <w:szCs w:val="24"/>
        </w:rPr>
        <w:t>）</w:t>
      </w:r>
      <w:r w:rsidR="00134EEA">
        <w:rPr>
          <w:rFonts w:asciiTheme="minorEastAsia" w:hAnsiTheme="minorEastAsia" w:hint="eastAsia"/>
          <w:sz w:val="24"/>
          <w:szCs w:val="24"/>
        </w:rPr>
        <w:t>给孩子良好的支配建议，让孩子学会打理自己的财政。家长绝对不能都以任何有理甚至是无理的原因占有孩子的经济大权，否则会扼杀孩子理财的愿望，他们会误以为自己的苦心孤诣总会被人莫名其妙地霸占；而是应该给出孩子合理的支配建议，让他们建立起“物权所有”的概念</w:t>
      </w:r>
      <w:r w:rsidR="00B539F2">
        <w:rPr>
          <w:rFonts w:asciiTheme="minorEastAsia" w:hAnsiTheme="minorEastAsia" w:hint="eastAsia"/>
          <w:sz w:val="24"/>
          <w:szCs w:val="24"/>
        </w:rPr>
        <w:t>。</w:t>
      </w:r>
    </w:p>
    <w:p w:rsidR="00DD3F41" w:rsidRDefault="00DD3F41" w:rsidP="00DD3F41">
      <w:pPr>
        <w:spacing w:line="360" w:lineRule="auto"/>
        <w:ind w:firstLineChars="200" w:firstLine="482"/>
        <w:jc w:val="left"/>
        <w:rPr>
          <w:rFonts w:asciiTheme="minorEastAsia" w:hAnsiTheme="minorEastAsia"/>
          <w:b/>
          <w:sz w:val="24"/>
          <w:szCs w:val="24"/>
        </w:rPr>
      </w:pPr>
      <w:r w:rsidRPr="00DD3F41">
        <w:rPr>
          <w:rFonts w:asciiTheme="minorEastAsia" w:hAnsiTheme="minorEastAsia" w:hint="eastAsia"/>
          <w:b/>
          <w:sz w:val="24"/>
          <w:szCs w:val="24"/>
        </w:rPr>
        <w:t>2、</w:t>
      </w:r>
      <w:r>
        <w:rPr>
          <w:rFonts w:asciiTheme="minorEastAsia" w:hAnsiTheme="minorEastAsia" w:hint="eastAsia"/>
          <w:b/>
          <w:sz w:val="24"/>
          <w:szCs w:val="24"/>
        </w:rPr>
        <w:t>亡羊补牢</w:t>
      </w:r>
    </w:p>
    <w:p w:rsidR="00DD3F41" w:rsidRDefault="00DD3F41" w:rsidP="00DD3F41">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身为成年人，如果某天得知一向乖巧的孩子做出了</w:t>
      </w:r>
      <w:r w:rsidR="00314A78">
        <w:rPr>
          <w:rFonts w:asciiTheme="minorEastAsia" w:hAnsiTheme="minorEastAsia" w:hint="eastAsia"/>
          <w:sz w:val="24"/>
          <w:szCs w:val="24"/>
        </w:rPr>
        <w:t>“</w:t>
      </w:r>
      <w:r>
        <w:rPr>
          <w:rFonts w:asciiTheme="minorEastAsia" w:hAnsiTheme="minorEastAsia" w:hint="eastAsia"/>
          <w:sz w:val="24"/>
          <w:szCs w:val="24"/>
        </w:rPr>
        <w:t>偷窃</w:t>
      </w:r>
      <w:r w:rsidR="00314A78">
        <w:rPr>
          <w:rFonts w:asciiTheme="minorEastAsia" w:hAnsiTheme="minorEastAsia" w:hint="eastAsia"/>
          <w:sz w:val="24"/>
          <w:szCs w:val="24"/>
        </w:rPr>
        <w:t>”</w:t>
      </w:r>
      <w:r>
        <w:rPr>
          <w:rFonts w:asciiTheme="minorEastAsia" w:hAnsiTheme="minorEastAsia" w:hint="eastAsia"/>
          <w:sz w:val="24"/>
          <w:szCs w:val="24"/>
        </w:rPr>
        <w:t>这一令人目瞪口呆的行为，此刻迫切需要的绝对不是</w:t>
      </w:r>
      <w:r w:rsidR="00E319E5">
        <w:rPr>
          <w:rFonts w:asciiTheme="minorEastAsia" w:hAnsiTheme="minorEastAsia" w:hint="eastAsia"/>
          <w:sz w:val="24"/>
          <w:szCs w:val="24"/>
        </w:rPr>
        <w:t>大张旗鼓地赞扬；不是</w:t>
      </w:r>
      <w:r>
        <w:rPr>
          <w:rFonts w:asciiTheme="minorEastAsia" w:hAnsiTheme="minorEastAsia" w:hint="eastAsia"/>
          <w:sz w:val="24"/>
          <w:szCs w:val="24"/>
        </w:rPr>
        <w:t>不假思索的为孩子贴上“小偷”的标签，不是暴跳如雷的谩骂，也不是盲目地推卸自己孩子的责任，更不是不明就里地大打出手，拳脚相加；而是泰然处之</w:t>
      </w:r>
      <w:r w:rsidR="00E319E5">
        <w:rPr>
          <w:rFonts w:asciiTheme="minorEastAsia" w:hAnsiTheme="minorEastAsia" w:hint="eastAsia"/>
          <w:sz w:val="24"/>
          <w:szCs w:val="24"/>
        </w:rPr>
        <w:t>，本着尊重、宽容、理解的态度耐心地与孩子推心置腹地交流。当务之急是告诉孩子，惩罚绝对不是目的，只是希望人心向善。接着，心平气和地听孩子讲述事情的来龙去脉，了解其做出此行为的心路历程。然后，请孩子判断自己行为的正误并且说明理由，让其充分意识到行为的错误。再次，听取孩子的善后意见，但放手不放眼，帮孩子选择最为妥善地处理方式。最后，表达对孩子改正不良行为的坚定信念和真诚鼓励。此外，还应该随时跟踪孩子的行为变化，杜绝其因某种原因再次误入歧途。</w:t>
      </w:r>
    </w:p>
    <w:p w:rsidR="00F8699F" w:rsidRDefault="00F8699F" w:rsidP="00F8699F">
      <w:pPr>
        <w:spacing w:line="360" w:lineRule="auto"/>
        <w:ind w:firstLineChars="200" w:firstLine="482"/>
        <w:jc w:val="left"/>
        <w:rPr>
          <w:rFonts w:asciiTheme="minorEastAsia" w:hAnsiTheme="minorEastAsia"/>
          <w:b/>
          <w:sz w:val="24"/>
          <w:szCs w:val="24"/>
        </w:rPr>
      </w:pPr>
      <w:r w:rsidRPr="00F8699F">
        <w:rPr>
          <w:rFonts w:asciiTheme="minorEastAsia" w:hAnsiTheme="minorEastAsia" w:hint="eastAsia"/>
          <w:b/>
          <w:sz w:val="24"/>
          <w:szCs w:val="24"/>
        </w:rPr>
        <w:t>（二）</w:t>
      </w:r>
      <w:r>
        <w:rPr>
          <w:rFonts w:asciiTheme="minorEastAsia" w:hAnsiTheme="minorEastAsia" w:hint="eastAsia"/>
          <w:b/>
          <w:sz w:val="24"/>
          <w:szCs w:val="24"/>
        </w:rPr>
        <w:t>严格的自我调控</w:t>
      </w:r>
    </w:p>
    <w:p w:rsidR="00F8699F" w:rsidRDefault="00F8699F" w:rsidP="00F8699F">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小学生好奇心强烈，但这绝对不能理所当然地成为为所欲为的挡箭牌。小学生必须学会合理地发挥好奇心，让好奇心成为成长的助力，而非阻力。在准备采取某行动前，扪心自问，多问自己几次能不能，可不可以；如果实在拿不定主意，请不要擅自行动；应该征求家长或者是老师的意见、建议。</w:t>
      </w:r>
      <w:r w:rsidR="00076E99">
        <w:rPr>
          <w:rFonts w:asciiTheme="minorEastAsia" w:hAnsiTheme="minorEastAsia" w:hint="eastAsia"/>
          <w:sz w:val="24"/>
          <w:szCs w:val="24"/>
        </w:rPr>
        <w:t>小学生也不能妄想用任何旁门左道而成为众星拱月般的英雄而获得同伴，甚至家长、老师的认可。</w:t>
      </w:r>
      <w:r w:rsidR="00172357">
        <w:rPr>
          <w:rFonts w:asciiTheme="minorEastAsia" w:hAnsiTheme="minorEastAsia" w:hint="eastAsia"/>
          <w:sz w:val="24"/>
          <w:szCs w:val="24"/>
        </w:rPr>
        <w:t>要想成为他人顶礼膜拜的对象，要分清“大丈夫有所为，有所不为”，用正确的行为方式博得众人的赞不绝口。</w:t>
      </w:r>
      <w:r>
        <w:rPr>
          <w:rFonts w:asciiTheme="minorEastAsia" w:hAnsiTheme="minorEastAsia" w:hint="eastAsia"/>
          <w:sz w:val="24"/>
          <w:szCs w:val="24"/>
        </w:rPr>
        <w:t>对的便是对的，错的便是错的，绝对不能抱着任何</w:t>
      </w:r>
      <w:r>
        <w:rPr>
          <w:rFonts w:asciiTheme="minorEastAsia" w:hAnsiTheme="minorEastAsia" w:hint="eastAsia"/>
          <w:sz w:val="24"/>
          <w:szCs w:val="24"/>
        </w:rPr>
        <w:lastRenderedPageBreak/>
        <w:t>侥幸心理，准备蒙混过关；一旦东窗事发，后果就一定不会差强人意了</w:t>
      </w:r>
      <w:r w:rsidR="00172357">
        <w:rPr>
          <w:rFonts w:asciiTheme="minorEastAsia" w:hAnsiTheme="minorEastAsia" w:hint="eastAsia"/>
          <w:sz w:val="24"/>
          <w:szCs w:val="24"/>
        </w:rPr>
        <w:t>，也许还是生命不能承受之重。</w:t>
      </w:r>
    </w:p>
    <w:p w:rsidR="0027149B" w:rsidRDefault="0027149B" w:rsidP="0027149B">
      <w:pPr>
        <w:spacing w:line="360" w:lineRule="auto"/>
        <w:ind w:firstLineChars="200" w:firstLine="482"/>
        <w:jc w:val="left"/>
        <w:rPr>
          <w:rFonts w:asciiTheme="minorEastAsia" w:hAnsiTheme="minorEastAsia"/>
          <w:b/>
          <w:sz w:val="24"/>
          <w:szCs w:val="24"/>
        </w:rPr>
      </w:pPr>
      <w:r w:rsidRPr="0027149B">
        <w:rPr>
          <w:rFonts w:asciiTheme="minorEastAsia" w:hAnsiTheme="minorEastAsia" w:hint="eastAsia"/>
          <w:b/>
          <w:sz w:val="24"/>
          <w:szCs w:val="24"/>
        </w:rPr>
        <w:t>（三）</w:t>
      </w:r>
      <w:r>
        <w:rPr>
          <w:rFonts w:asciiTheme="minorEastAsia" w:hAnsiTheme="minorEastAsia" w:hint="eastAsia"/>
          <w:b/>
          <w:sz w:val="24"/>
          <w:szCs w:val="24"/>
        </w:rPr>
        <w:t>优化成长环境</w:t>
      </w:r>
    </w:p>
    <w:p w:rsidR="0027149B" w:rsidRPr="0027149B" w:rsidRDefault="0027149B" w:rsidP="0027149B">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近朱者赤，近墨者黑。”成人社会有责任与义务优化儿童的成长环境，引导孩子“见贤思齐焉，见不贤而内自省也”，教导孩子懂得“三人行，必有我师焉。择其善者而从之，其不善者而改之”。孩子应多思考他人建议的可行性，若不正确必须果断拒绝，更有担当者应该及时制止同伴的不良行为或见机行事获得他人帮助而将不良行为尽早扼杀。若形单影只，身不由己而为之，事后应该找时机主动承认错误，承担相应责任。</w:t>
      </w:r>
    </w:p>
    <w:p w:rsidR="00E319E5" w:rsidRDefault="00E319E5" w:rsidP="00DD3F41">
      <w:pPr>
        <w:spacing w:line="360" w:lineRule="auto"/>
        <w:ind w:firstLineChars="200" w:firstLine="480"/>
        <w:jc w:val="left"/>
        <w:rPr>
          <w:rFonts w:asciiTheme="minorEastAsia" w:hAnsiTheme="minorEastAsia"/>
          <w:sz w:val="24"/>
          <w:szCs w:val="24"/>
        </w:rPr>
      </w:pPr>
    </w:p>
    <w:p w:rsidR="00ED576B" w:rsidRDefault="00ED576B" w:rsidP="00DD3F41">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上述案例中，三个孩子主要是好奇心使然，加之群体间的相互鼓动才出此下策。处理时，成人世界心平气和地弄清楚了前因后果</w:t>
      </w:r>
      <w:r w:rsidR="0091343E">
        <w:rPr>
          <w:rFonts w:asciiTheme="minorEastAsia" w:hAnsiTheme="minorEastAsia" w:hint="eastAsia"/>
          <w:sz w:val="24"/>
          <w:szCs w:val="24"/>
        </w:rPr>
        <w:t>，帮助孩子做出了明确判断，给出了行为的指导，并且给家长以建议。较为妥善、成功地处理了此事件。</w:t>
      </w:r>
    </w:p>
    <w:p w:rsidR="0091343E" w:rsidRDefault="0091343E" w:rsidP="00DD3F41">
      <w:pPr>
        <w:spacing w:line="360" w:lineRule="auto"/>
        <w:ind w:firstLineChars="200" w:firstLine="480"/>
        <w:jc w:val="left"/>
        <w:rPr>
          <w:rFonts w:asciiTheme="minorEastAsia" w:hAnsiTheme="minorEastAsia"/>
          <w:sz w:val="24"/>
          <w:szCs w:val="24"/>
        </w:rPr>
      </w:pPr>
    </w:p>
    <w:p w:rsidR="0091343E" w:rsidRPr="007F5AC4" w:rsidRDefault="0091343E" w:rsidP="007F5AC4">
      <w:pPr>
        <w:autoSpaceDE w:val="0"/>
        <w:autoSpaceDN w:val="0"/>
        <w:adjustRightInd w:val="0"/>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总而言之，由于年纪较小、经历缺乏</w:t>
      </w:r>
      <w:r w:rsidRPr="007F5AC4">
        <w:rPr>
          <w:rFonts w:asciiTheme="minorEastAsia" w:hAnsiTheme="minorEastAsia" w:hint="eastAsia"/>
          <w:sz w:val="24"/>
          <w:szCs w:val="24"/>
        </w:rPr>
        <w:t>，</w:t>
      </w:r>
      <w:r w:rsidR="007F5AC4">
        <w:rPr>
          <w:rFonts w:asciiTheme="minorEastAsia" w:hAnsiTheme="minorEastAsia" w:cs="宋体" w:hint="eastAsia"/>
          <w:kern w:val="0"/>
          <w:sz w:val="24"/>
          <w:szCs w:val="24"/>
        </w:rPr>
        <w:t>小学生“偷盗”行为</w:t>
      </w:r>
      <w:r w:rsidR="007F5AC4" w:rsidRPr="007F5AC4">
        <w:rPr>
          <w:rFonts w:asciiTheme="minorEastAsia" w:hAnsiTheme="minorEastAsia" w:cs="宋体" w:hint="eastAsia"/>
          <w:kern w:val="0"/>
          <w:sz w:val="24"/>
          <w:szCs w:val="24"/>
        </w:rPr>
        <w:t>是一个不容回避的问题</w:t>
      </w:r>
      <w:r w:rsidR="007F5AC4" w:rsidRPr="007F5AC4">
        <w:rPr>
          <w:rFonts w:asciiTheme="minorEastAsia" w:hAnsiTheme="minorEastAsia" w:cs="TimesNewRoman"/>
          <w:kern w:val="0"/>
          <w:sz w:val="24"/>
          <w:szCs w:val="24"/>
        </w:rPr>
        <w:t xml:space="preserve">, </w:t>
      </w:r>
      <w:r w:rsidR="007F5AC4" w:rsidRPr="007F5AC4">
        <w:rPr>
          <w:rFonts w:asciiTheme="minorEastAsia" w:hAnsiTheme="minorEastAsia" w:cs="宋体" w:hint="eastAsia"/>
          <w:kern w:val="0"/>
          <w:sz w:val="24"/>
          <w:szCs w:val="24"/>
        </w:rPr>
        <w:t>也是一个比较敏感的问题</w:t>
      </w:r>
      <w:r w:rsidR="007F5AC4">
        <w:rPr>
          <w:rFonts w:asciiTheme="minorEastAsia" w:hAnsiTheme="minorEastAsia" w:cs="宋体" w:hint="eastAsia"/>
          <w:kern w:val="0"/>
          <w:sz w:val="24"/>
          <w:szCs w:val="24"/>
        </w:rPr>
        <w:t>；但</w:t>
      </w:r>
      <w:r w:rsidRPr="007F5AC4">
        <w:rPr>
          <w:rFonts w:asciiTheme="minorEastAsia" w:hAnsiTheme="minorEastAsia" w:hint="eastAsia"/>
          <w:sz w:val="24"/>
          <w:szCs w:val="24"/>
        </w:rPr>
        <w:t>小学生的</w:t>
      </w:r>
      <w:r w:rsidR="007F5AC4">
        <w:rPr>
          <w:rFonts w:asciiTheme="minorEastAsia" w:hAnsiTheme="minorEastAsia" w:hint="eastAsia"/>
          <w:sz w:val="24"/>
          <w:szCs w:val="24"/>
        </w:rPr>
        <w:t>“</w:t>
      </w:r>
      <w:r w:rsidRPr="007F5AC4">
        <w:rPr>
          <w:rFonts w:asciiTheme="minorEastAsia" w:hAnsiTheme="minorEastAsia" w:hint="eastAsia"/>
          <w:sz w:val="24"/>
          <w:szCs w:val="24"/>
        </w:rPr>
        <w:t>偷窃</w:t>
      </w:r>
      <w:r w:rsidR="007F5AC4">
        <w:rPr>
          <w:rFonts w:asciiTheme="minorEastAsia" w:hAnsiTheme="minorEastAsia" w:hint="eastAsia"/>
          <w:sz w:val="24"/>
          <w:szCs w:val="24"/>
        </w:rPr>
        <w:t>“</w:t>
      </w:r>
      <w:r w:rsidRPr="007F5AC4">
        <w:rPr>
          <w:rFonts w:asciiTheme="minorEastAsia" w:hAnsiTheme="minorEastAsia" w:hint="eastAsia"/>
          <w:sz w:val="24"/>
          <w:szCs w:val="24"/>
        </w:rPr>
        <w:t>行为不是十恶不赦。成人必须本着尊重、理解、宽容的立场，分析</w:t>
      </w:r>
      <w:r>
        <w:rPr>
          <w:rFonts w:asciiTheme="minorEastAsia" w:hAnsiTheme="minorEastAsia" w:hint="eastAsia"/>
          <w:sz w:val="24"/>
          <w:szCs w:val="24"/>
        </w:rPr>
        <w:t>原因，对症下药，实现行为的转化</w:t>
      </w:r>
      <w:r w:rsidR="00EE64D5">
        <w:rPr>
          <w:rFonts w:asciiTheme="minorEastAsia" w:hAnsiTheme="minorEastAsia" w:hint="eastAsia"/>
          <w:sz w:val="24"/>
          <w:szCs w:val="24"/>
        </w:rPr>
        <w:t>，换孩子心灵一片净土。</w:t>
      </w:r>
    </w:p>
    <w:p w:rsidR="007F5AC4" w:rsidRDefault="007F5AC4" w:rsidP="007F5AC4">
      <w:pPr>
        <w:spacing w:line="360" w:lineRule="auto"/>
        <w:ind w:firstLineChars="200" w:firstLine="480"/>
        <w:jc w:val="left"/>
        <w:rPr>
          <w:rFonts w:asciiTheme="minorEastAsia" w:hAnsiTheme="minorEastAsia"/>
          <w:sz w:val="24"/>
          <w:szCs w:val="24"/>
        </w:rPr>
      </w:pPr>
    </w:p>
    <w:p w:rsidR="00846DFA" w:rsidRPr="00B85E87" w:rsidRDefault="00846DFA" w:rsidP="007F5AC4">
      <w:pPr>
        <w:spacing w:line="360" w:lineRule="auto"/>
        <w:rPr>
          <w:rFonts w:ascii="宋体" w:eastAsia="宋体" w:hAnsi="宋体"/>
          <w:b/>
          <w:sz w:val="28"/>
          <w:szCs w:val="28"/>
          <w:shd w:val="clear" w:color="auto" w:fill="FFFFFF"/>
        </w:rPr>
      </w:pPr>
      <w:r w:rsidRPr="00B85E87">
        <w:rPr>
          <w:rFonts w:ascii="宋体" w:eastAsia="宋体" w:hAnsi="宋体" w:hint="eastAsia"/>
          <w:b/>
          <w:sz w:val="28"/>
          <w:szCs w:val="28"/>
          <w:shd w:val="clear" w:color="auto" w:fill="FFFFFF"/>
        </w:rPr>
        <w:t>参考文献</w:t>
      </w:r>
      <w:r w:rsidR="0007075E">
        <w:rPr>
          <w:rFonts w:ascii="宋体" w:eastAsia="宋体" w:hAnsi="宋体" w:hint="eastAsia"/>
          <w:b/>
          <w:sz w:val="28"/>
          <w:szCs w:val="28"/>
          <w:shd w:val="clear" w:color="auto" w:fill="FFFFFF"/>
        </w:rPr>
        <w:t>:</w:t>
      </w:r>
    </w:p>
    <w:p w:rsidR="007F5AC4" w:rsidRPr="00415DEF" w:rsidRDefault="00846DFA" w:rsidP="0035277D">
      <w:pPr>
        <w:autoSpaceDE w:val="0"/>
        <w:autoSpaceDN w:val="0"/>
        <w:adjustRightInd w:val="0"/>
        <w:spacing w:line="360" w:lineRule="auto"/>
        <w:jc w:val="left"/>
        <w:rPr>
          <w:rFonts w:ascii="楷体" w:eastAsia="楷体" w:hAnsi="楷体"/>
          <w:color w:val="231F20"/>
          <w:sz w:val="24"/>
          <w:szCs w:val="24"/>
        </w:rPr>
      </w:pPr>
      <w:r w:rsidRPr="00415DEF">
        <w:rPr>
          <w:rFonts w:ascii="楷体" w:eastAsia="楷体" w:hAnsi="楷体" w:hint="eastAsia"/>
          <w:color w:val="231F20"/>
          <w:sz w:val="24"/>
          <w:szCs w:val="24"/>
        </w:rPr>
        <w:t>[1]</w:t>
      </w:r>
      <w:r w:rsidR="007F5AC4" w:rsidRPr="00415DEF">
        <w:rPr>
          <w:rFonts w:ascii="楷体" w:eastAsia="楷体" w:hAnsi="楷体" w:cs="DLF-1-115-154935179+ZCCArG-264" w:hint="eastAsia"/>
          <w:kern w:val="0"/>
          <w:sz w:val="24"/>
          <w:szCs w:val="24"/>
        </w:rPr>
        <w:t>陆菡紫；《</w:t>
      </w:r>
      <w:r w:rsidR="007F5AC4" w:rsidRPr="00415DEF">
        <w:rPr>
          <w:rFonts w:ascii="楷体" w:eastAsia="楷体" w:hAnsi="楷体" w:cs="DLF-1-166-2132224788+ZCCArG-267" w:hint="eastAsia"/>
          <w:kern w:val="0"/>
          <w:sz w:val="24"/>
          <w:szCs w:val="24"/>
        </w:rPr>
        <w:t>小学生偷窃行为心理分析及应对》</w:t>
      </w:r>
      <w:r w:rsidR="007F5AC4" w:rsidRPr="00415DEF">
        <w:rPr>
          <w:rFonts w:ascii="楷体" w:eastAsia="楷体" w:hAnsi="楷体" w:hint="eastAsia"/>
          <w:color w:val="231F20"/>
          <w:sz w:val="24"/>
          <w:szCs w:val="24"/>
        </w:rPr>
        <w:t>［J］，问题分析，2014.12</w:t>
      </w:r>
    </w:p>
    <w:p w:rsidR="00846DFA" w:rsidRPr="00415DEF" w:rsidRDefault="00846DFA" w:rsidP="0035277D">
      <w:pPr>
        <w:autoSpaceDE w:val="0"/>
        <w:autoSpaceDN w:val="0"/>
        <w:adjustRightInd w:val="0"/>
        <w:spacing w:line="360" w:lineRule="auto"/>
        <w:jc w:val="left"/>
        <w:rPr>
          <w:rFonts w:ascii="楷体" w:eastAsia="楷体" w:hAnsi="楷体"/>
          <w:color w:val="231F20"/>
          <w:sz w:val="24"/>
          <w:szCs w:val="24"/>
        </w:rPr>
      </w:pPr>
      <w:r w:rsidRPr="00415DEF">
        <w:rPr>
          <w:rFonts w:ascii="楷体" w:eastAsia="楷体" w:hAnsi="楷体" w:hint="eastAsia"/>
          <w:color w:val="231F20"/>
          <w:sz w:val="24"/>
          <w:szCs w:val="24"/>
        </w:rPr>
        <w:t>[2]</w:t>
      </w:r>
      <w:r w:rsidR="007F5AC4" w:rsidRPr="00415DEF">
        <w:rPr>
          <w:rFonts w:ascii="楷体" w:eastAsia="楷体" w:hAnsi="楷体" w:cs="宋体" w:hint="eastAsia"/>
          <w:kern w:val="0"/>
          <w:sz w:val="24"/>
          <w:szCs w:val="24"/>
        </w:rPr>
        <w:t xml:space="preserve"> 韦佳诚</w:t>
      </w:r>
      <w:r w:rsidR="007F5AC4" w:rsidRPr="00415DEF">
        <w:rPr>
          <w:rFonts w:ascii="楷体" w:eastAsia="楷体" w:hAnsi="楷体" w:hint="eastAsia"/>
          <w:color w:val="231F20"/>
          <w:sz w:val="24"/>
          <w:szCs w:val="24"/>
        </w:rPr>
        <w:t>：</w:t>
      </w:r>
      <w:r w:rsidRPr="00415DEF">
        <w:rPr>
          <w:rFonts w:ascii="楷体" w:eastAsia="楷体" w:hAnsi="楷体" w:hint="eastAsia"/>
          <w:color w:val="231F20"/>
          <w:sz w:val="24"/>
          <w:szCs w:val="24"/>
        </w:rPr>
        <w:t>《</w:t>
      </w:r>
      <w:r w:rsidR="007F5AC4" w:rsidRPr="00415DEF">
        <w:rPr>
          <w:rFonts w:ascii="楷体" w:eastAsia="楷体" w:hAnsi="楷体" w:cs="宋体" w:hint="eastAsia"/>
          <w:kern w:val="0"/>
          <w:sz w:val="24"/>
          <w:szCs w:val="24"/>
        </w:rPr>
        <w:t>小学生“偷盗”行为教育方法例谈</w:t>
      </w:r>
      <w:r w:rsidRPr="00415DEF">
        <w:rPr>
          <w:rFonts w:ascii="楷体" w:eastAsia="楷体" w:hAnsi="楷体" w:hint="eastAsia"/>
          <w:color w:val="231F20"/>
          <w:sz w:val="24"/>
          <w:szCs w:val="24"/>
        </w:rPr>
        <w:t>》［J］，</w:t>
      </w:r>
      <w:r w:rsidR="007F5AC4" w:rsidRPr="00415DEF">
        <w:rPr>
          <w:rFonts w:ascii="楷体" w:eastAsia="楷体" w:hAnsi="楷体" w:hint="eastAsia"/>
          <w:color w:val="231F20"/>
          <w:sz w:val="24"/>
          <w:szCs w:val="24"/>
        </w:rPr>
        <w:t>广西教育·课堂教育案例</w:t>
      </w:r>
      <w:r w:rsidRPr="00415DEF">
        <w:rPr>
          <w:rFonts w:ascii="楷体" w:eastAsia="楷体" w:hAnsi="楷体" w:hint="eastAsia"/>
          <w:color w:val="231F20"/>
          <w:sz w:val="24"/>
          <w:szCs w:val="24"/>
        </w:rPr>
        <w:t>，</w:t>
      </w:r>
      <w:r w:rsidR="007F5AC4" w:rsidRPr="00415DEF">
        <w:rPr>
          <w:rFonts w:ascii="楷体" w:eastAsia="楷体" w:hAnsi="楷体" w:hint="eastAsia"/>
          <w:color w:val="231F20"/>
          <w:sz w:val="24"/>
          <w:szCs w:val="24"/>
        </w:rPr>
        <w:t>2007.03</w:t>
      </w:r>
    </w:p>
    <w:p w:rsidR="0035277D" w:rsidRPr="00415DEF" w:rsidRDefault="00846DFA" w:rsidP="0035277D">
      <w:pPr>
        <w:pStyle w:val="a7"/>
        <w:spacing w:line="360" w:lineRule="auto"/>
        <w:rPr>
          <w:rFonts w:ascii="楷体" w:eastAsia="楷体" w:hAnsi="楷体"/>
          <w:color w:val="231F20"/>
          <w:sz w:val="24"/>
          <w:szCs w:val="24"/>
        </w:rPr>
      </w:pPr>
      <w:r w:rsidRPr="00415DEF">
        <w:rPr>
          <w:rFonts w:ascii="楷体" w:eastAsia="楷体" w:hAnsi="楷体" w:hint="eastAsia"/>
          <w:color w:val="231F20"/>
          <w:sz w:val="24"/>
          <w:szCs w:val="24"/>
        </w:rPr>
        <w:t>[3]</w:t>
      </w:r>
      <w:r w:rsidR="007F5AC4" w:rsidRPr="00415DEF">
        <w:rPr>
          <w:rFonts w:ascii="楷体" w:eastAsia="楷体" w:hAnsi="楷体" w:hint="eastAsia"/>
          <w:color w:val="231F20"/>
          <w:sz w:val="24"/>
          <w:szCs w:val="24"/>
        </w:rPr>
        <w:t>林媛媛</w:t>
      </w:r>
      <w:r w:rsidRPr="00415DEF">
        <w:rPr>
          <w:rFonts w:ascii="楷体" w:eastAsia="楷体" w:hAnsi="楷体" w:hint="eastAsia"/>
          <w:color w:val="231F20"/>
          <w:sz w:val="24"/>
          <w:szCs w:val="24"/>
        </w:rPr>
        <w:t>：《</w:t>
      </w:r>
      <w:r w:rsidR="007F5AC4" w:rsidRPr="00415DEF">
        <w:rPr>
          <w:rFonts w:ascii="楷体" w:eastAsia="楷体" w:hAnsi="楷体" w:cs="FZDBSK--GBK1-0" w:hint="eastAsia"/>
          <w:sz w:val="24"/>
          <w:szCs w:val="24"/>
        </w:rPr>
        <w:t>浅谈学生偷窃行为成因及对策分析</w:t>
      </w:r>
      <w:r w:rsidRPr="00415DEF">
        <w:rPr>
          <w:rFonts w:ascii="楷体" w:eastAsia="楷体" w:hAnsi="楷体" w:hint="eastAsia"/>
          <w:color w:val="231F20"/>
          <w:sz w:val="24"/>
          <w:szCs w:val="24"/>
        </w:rPr>
        <w:t>》［J］，</w:t>
      </w:r>
      <w:r w:rsidR="0035277D" w:rsidRPr="00415DEF">
        <w:rPr>
          <w:rFonts w:ascii="楷体" w:eastAsia="楷体" w:hAnsi="楷体" w:hint="eastAsia"/>
          <w:color w:val="231F20"/>
          <w:sz w:val="24"/>
          <w:szCs w:val="24"/>
        </w:rPr>
        <w:t>和谐教育研究</w:t>
      </w:r>
      <w:r w:rsidR="0035277D" w:rsidRPr="00415DEF">
        <w:rPr>
          <w:rFonts w:ascii="楷体" w:eastAsia="楷体" w:hAnsi="楷体"/>
          <w:color w:val="231F20"/>
          <w:sz w:val="24"/>
          <w:szCs w:val="24"/>
        </w:rPr>
        <w:t>·</w:t>
      </w:r>
      <w:r w:rsidR="0035277D" w:rsidRPr="00415DEF">
        <w:rPr>
          <w:rFonts w:ascii="楷体" w:eastAsia="楷体" w:hAnsi="楷体" w:hint="eastAsia"/>
          <w:color w:val="231F20"/>
          <w:sz w:val="24"/>
          <w:szCs w:val="24"/>
        </w:rPr>
        <w:t>读写算</w:t>
      </w:r>
      <w:r w:rsidRPr="00415DEF">
        <w:rPr>
          <w:rFonts w:ascii="楷体" w:eastAsia="楷体" w:hAnsi="楷体" w:hint="eastAsia"/>
          <w:color w:val="231F20"/>
          <w:sz w:val="24"/>
          <w:szCs w:val="24"/>
        </w:rPr>
        <w:t>，</w:t>
      </w:r>
      <w:r w:rsidRPr="00415DEF">
        <w:rPr>
          <w:rFonts w:ascii="楷体" w:eastAsia="楷体" w:hAnsi="楷体"/>
          <w:color w:val="231F20"/>
          <w:sz w:val="24"/>
          <w:szCs w:val="24"/>
        </w:rPr>
        <w:t xml:space="preserve"> 201</w:t>
      </w:r>
      <w:r w:rsidR="0035277D" w:rsidRPr="00415DEF">
        <w:rPr>
          <w:rFonts w:ascii="楷体" w:eastAsia="楷体" w:hAnsi="楷体" w:hint="eastAsia"/>
          <w:color w:val="231F20"/>
          <w:sz w:val="24"/>
          <w:szCs w:val="24"/>
        </w:rPr>
        <w:t>3.第18期</w:t>
      </w:r>
    </w:p>
    <w:p w:rsidR="0091343E" w:rsidRPr="00415DEF" w:rsidRDefault="00846DFA" w:rsidP="0035277D">
      <w:pPr>
        <w:pStyle w:val="a7"/>
        <w:spacing w:line="360" w:lineRule="auto"/>
        <w:rPr>
          <w:rFonts w:ascii="楷体" w:eastAsia="楷体" w:hAnsi="楷体"/>
          <w:color w:val="231F20"/>
          <w:sz w:val="24"/>
          <w:szCs w:val="24"/>
        </w:rPr>
      </w:pPr>
      <w:r w:rsidRPr="00415DEF">
        <w:rPr>
          <w:rFonts w:ascii="楷体" w:eastAsia="楷体" w:hAnsi="楷体" w:hint="eastAsia"/>
          <w:color w:val="000000"/>
          <w:sz w:val="24"/>
          <w:szCs w:val="24"/>
        </w:rPr>
        <w:t>[4</w:t>
      </w:r>
      <w:r w:rsidR="0035277D" w:rsidRPr="00415DEF">
        <w:rPr>
          <w:rFonts w:ascii="楷体" w:eastAsia="楷体" w:hAnsi="楷体" w:hint="eastAsia"/>
          <w:color w:val="000000"/>
          <w:sz w:val="24"/>
          <w:szCs w:val="24"/>
        </w:rPr>
        <w:t>]韩文强</w:t>
      </w:r>
      <w:r w:rsidRPr="00415DEF">
        <w:rPr>
          <w:rFonts w:ascii="楷体" w:eastAsia="楷体" w:hAnsi="楷体" w:hint="eastAsia"/>
          <w:color w:val="000000"/>
          <w:sz w:val="24"/>
          <w:szCs w:val="24"/>
        </w:rPr>
        <w:t>：《</w:t>
      </w:r>
      <w:r w:rsidR="0035277D" w:rsidRPr="00415DEF">
        <w:rPr>
          <w:rFonts w:ascii="楷体" w:eastAsia="楷体" w:hAnsi="楷体" w:hint="eastAsia"/>
          <w:color w:val="000000"/>
          <w:sz w:val="24"/>
          <w:szCs w:val="24"/>
        </w:rPr>
        <w:t>如何对待学生的偷窃行为</w:t>
      </w:r>
      <w:r w:rsidRPr="00415DEF">
        <w:rPr>
          <w:rFonts w:ascii="楷体" w:eastAsia="楷体" w:hAnsi="楷体" w:hint="eastAsia"/>
          <w:color w:val="000000"/>
          <w:sz w:val="24"/>
          <w:szCs w:val="24"/>
        </w:rPr>
        <w:t>》</w:t>
      </w:r>
      <w:r w:rsidRPr="00415DEF">
        <w:rPr>
          <w:rFonts w:ascii="楷体" w:eastAsia="楷体" w:hAnsi="楷体" w:hint="eastAsia"/>
          <w:color w:val="231F20"/>
          <w:sz w:val="24"/>
          <w:szCs w:val="24"/>
        </w:rPr>
        <w:t>［J］，</w:t>
      </w:r>
      <w:r w:rsidR="0035277D" w:rsidRPr="00415DEF">
        <w:rPr>
          <w:rFonts w:ascii="楷体" w:eastAsia="楷体" w:hAnsi="楷体" w:hint="eastAsia"/>
          <w:color w:val="231F20"/>
          <w:sz w:val="24"/>
          <w:szCs w:val="24"/>
        </w:rPr>
        <w:t>学生管理，2014.04</w:t>
      </w:r>
    </w:p>
    <w:sectPr w:rsidR="0091343E" w:rsidRPr="00415DEF" w:rsidSect="00B46C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C0B" w:rsidRDefault="00187C0B" w:rsidP="00E84EBC">
      <w:r>
        <w:separator/>
      </w:r>
    </w:p>
  </w:endnote>
  <w:endnote w:type="continuationSeparator" w:id="0">
    <w:p w:rsidR="00187C0B" w:rsidRDefault="00187C0B" w:rsidP="00E84E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LF-1-164-1823624775+ZCCArH-271">
    <w:altName w:val="Arial Unicode MS"/>
    <w:panose1 w:val="00000000000000000000"/>
    <w:charset w:val="86"/>
    <w:family w:val="auto"/>
    <w:notTrueType/>
    <w:pitch w:val="default"/>
    <w:sig w:usb0="00000000" w:usb1="080E0000" w:usb2="00000010" w:usb3="00000000" w:csb0="00040000" w:csb1="00000000"/>
  </w:font>
  <w:font w:name="DLF-1-164-1433362553+ZCCArG-269">
    <w:altName w:val="Arial Unicode MS"/>
    <w:panose1 w:val="00000000000000000000"/>
    <w:charset w:val="86"/>
    <w:family w:val="auto"/>
    <w:notTrueType/>
    <w:pitch w:val="default"/>
    <w:sig w:usb0="00000000" w:usb1="080E0000" w:usb2="00000010" w:usb3="00000000" w:csb0="00040000" w:csb1="00000000"/>
  </w:font>
  <w:font w:name="TimesNewRoman">
    <w:altName w:val="Arial Unicode MS"/>
    <w:panose1 w:val="00000000000000000000"/>
    <w:charset w:val="86"/>
    <w:family w:val="auto"/>
    <w:notTrueType/>
    <w:pitch w:val="default"/>
    <w:sig w:usb0="00000000" w:usb1="080E0000" w:usb2="00000010" w:usb3="00000000" w:csb0="00040000" w:csb1="00000000"/>
  </w:font>
  <w:font w:name="DLF-1-115-154935179+ZCCArG-264">
    <w:altName w:val="Arial Unicode MS"/>
    <w:panose1 w:val="00000000000000000000"/>
    <w:charset w:val="86"/>
    <w:family w:val="auto"/>
    <w:notTrueType/>
    <w:pitch w:val="default"/>
    <w:sig w:usb0="00000000" w:usb1="080E0000" w:usb2="00000010" w:usb3="00000000" w:csb0="00040000" w:csb1="00000000"/>
  </w:font>
  <w:font w:name="DLF-1-166-2132224788+ZCCArG-267">
    <w:altName w:val="Arial Unicode MS"/>
    <w:panose1 w:val="00000000000000000000"/>
    <w:charset w:val="86"/>
    <w:family w:val="auto"/>
    <w:notTrueType/>
    <w:pitch w:val="default"/>
    <w:sig w:usb0="00000000" w:usb1="080E0000" w:usb2="00000010" w:usb3="00000000" w:csb0="00040000" w:csb1="00000000"/>
  </w:font>
  <w:font w:name="FZDBSK--GBK1-0">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05157"/>
      <w:docPartObj>
        <w:docPartGallery w:val="Page Numbers (Bottom of Page)"/>
        <w:docPartUnique/>
      </w:docPartObj>
    </w:sdtPr>
    <w:sdtContent>
      <w:p w:rsidR="00BA38C4" w:rsidRDefault="007512DE">
        <w:pPr>
          <w:pStyle w:val="a4"/>
          <w:jc w:val="center"/>
        </w:pPr>
        <w:fldSimple w:instr=" PAGE   \* MERGEFORMAT ">
          <w:r w:rsidR="0007075E" w:rsidRPr="0007075E">
            <w:rPr>
              <w:noProof/>
              <w:lang w:val="zh-CN"/>
            </w:rPr>
            <w:t>5</w:t>
          </w:r>
        </w:fldSimple>
      </w:p>
    </w:sdtContent>
  </w:sdt>
  <w:p w:rsidR="00BA38C4" w:rsidRDefault="00BA38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C0B" w:rsidRDefault="00187C0B" w:rsidP="00E84EBC">
      <w:r>
        <w:separator/>
      </w:r>
    </w:p>
  </w:footnote>
  <w:footnote w:type="continuationSeparator" w:id="0">
    <w:p w:rsidR="00187C0B" w:rsidRDefault="00187C0B" w:rsidP="00E84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4EBC"/>
    <w:rsid w:val="0007075E"/>
    <w:rsid w:val="00076E99"/>
    <w:rsid w:val="000B7E28"/>
    <w:rsid w:val="000D549F"/>
    <w:rsid w:val="00104ADF"/>
    <w:rsid w:val="00134EEA"/>
    <w:rsid w:val="00172357"/>
    <w:rsid w:val="00187C0B"/>
    <w:rsid w:val="001E3270"/>
    <w:rsid w:val="00243C0D"/>
    <w:rsid w:val="00264A0D"/>
    <w:rsid w:val="0027149B"/>
    <w:rsid w:val="002B1B80"/>
    <w:rsid w:val="002E0754"/>
    <w:rsid w:val="00314A78"/>
    <w:rsid w:val="0035277D"/>
    <w:rsid w:val="00371CD1"/>
    <w:rsid w:val="0038131A"/>
    <w:rsid w:val="003C6F83"/>
    <w:rsid w:val="00415DEF"/>
    <w:rsid w:val="0043157B"/>
    <w:rsid w:val="00450D42"/>
    <w:rsid w:val="0054630B"/>
    <w:rsid w:val="005845DB"/>
    <w:rsid w:val="005C7984"/>
    <w:rsid w:val="00600B3B"/>
    <w:rsid w:val="00640EC3"/>
    <w:rsid w:val="006872AB"/>
    <w:rsid w:val="006B0E78"/>
    <w:rsid w:val="006F6512"/>
    <w:rsid w:val="007512DE"/>
    <w:rsid w:val="00787216"/>
    <w:rsid w:val="007A014C"/>
    <w:rsid w:val="007C1581"/>
    <w:rsid w:val="007D5CFC"/>
    <w:rsid w:val="007F5AC4"/>
    <w:rsid w:val="00846DFA"/>
    <w:rsid w:val="0091343E"/>
    <w:rsid w:val="00993414"/>
    <w:rsid w:val="00996795"/>
    <w:rsid w:val="00A8209A"/>
    <w:rsid w:val="00B14E30"/>
    <w:rsid w:val="00B41166"/>
    <w:rsid w:val="00B46C3A"/>
    <w:rsid w:val="00B539F2"/>
    <w:rsid w:val="00B60859"/>
    <w:rsid w:val="00B76A26"/>
    <w:rsid w:val="00BA38C4"/>
    <w:rsid w:val="00BE3225"/>
    <w:rsid w:val="00C04172"/>
    <w:rsid w:val="00C21751"/>
    <w:rsid w:val="00C23A06"/>
    <w:rsid w:val="00CC6043"/>
    <w:rsid w:val="00D74E27"/>
    <w:rsid w:val="00DA3B84"/>
    <w:rsid w:val="00DD3F41"/>
    <w:rsid w:val="00DE697C"/>
    <w:rsid w:val="00E11BAF"/>
    <w:rsid w:val="00E319E5"/>
    <w:rsid w:val="00E84EBC"/>
    <w:rsid w:val="00ED576B"/>
    <w:rsid w:val="00EE64D5"/>
    <w:rsid w:val="00F02297"/>
    <w:rsid w:val="00F25C15"/>
    <w:rsid w:val="00F27F45"/>
    <w:rsid w:val="00F73CCA"/>
    <w:rsid w:val="00F8699F"/>
    <w:rsid w:val="00FA2DFD"/>
    <w:rsid w:val="00FB2E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3A"/>
    <w:pPr>
      <w:widowControl w:val="0"/>
      <w:jc w:val="both"/>
    </w:pPr>
  </w:style>
  <w:style w:type="paragraph" w:styleId="3">
    <w:name w:val="heading 3"/>
    <w:basedOn w:val="a"/>
    <w:link w:val="3Char"/>
    <w:uiPriority w:val="9"/>
    <w:qFormat/>
    <w:rsid w:val="00C0417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4EBC"/>
    <w:rPr>
      <w:sz w:val="18"/>
      <w:szCs w:val="18"/>
    </w:rPr>
  </w:style>
  <w:style w:type="paragraph" w:styleId="a4">
    <w:name w:val="footer"/>
    <w:basedOn w:val="a"/>
    <w:link w:val="Char0"/>
    <w:uiPriority w:val="99"/>
    <w:unhideWhenUsed/>
    <w:rsid w:val="00E84EBC"/>
    <w:pPr>
      <w:tabs>
        <w:tab w:val="center" w:pos="4153"/>
        <w:tab w:val="right" w:pos="8306"/>
      </w:tabs>
      <w:snapToGrid w:val="0"/>
      <w:jc w:val="left"/>
    </w:pPr>
    <w:rPr>
      <w:sz w:val="18"/>
      <w:szCs w:val="18"/>
    </w:rPr>
  </w:style>
  <w:style w:type="character" w:customStyle="1" w:styleId="Char0">
    <w:name w:val="页脚 Char"/>
    <w:basedOn w:val="a0"/>
    <w:link w:val="a4"/>
    <w:uiPriority w:val="99"/>
    <w:rsid w:val="00E84EBC"/>
    <w:rPr>
      <w:sz w:val="18"/>
      <w:szCs w:val="18"/>
    </w:rPr>
  </w:style>
  <w:style w:type="character" w:customStyle="1" w:styleId="3Char">
    <w:name w:val="标题 3 Char"/>
    <w:basedOn w:val="a0"/>
    <w:link w:val="3"/>
    <w:uiPriority w:val="9"/>
    <w:rsid w:val="00C04172"/>
    <w:rPr>
      <w:rFonts w:ascii="宋体" w:eastAsia="宋体" w:hAnsi="宋体" w:cs="宋体"/>
      <w:b/>
      <w:bCs/>
      <w:kern w:val="0"/>
      <w:sz w:val="27"/>
      <w:szCs w:val="27"/>
    </w:rPr>
  </w:style>
  <w:style w:type="character" w:styleId="a5">
    <w:name w:val="Hyperlink"/>
    <w:basedOn w:val="a0"/>
    <w:uiPriority w:val="99"/>
    <w:semiHidden/>
    <w:unhideWhenUsed/>
    <w:rsid w:val="00C04172"/>
    <w:rPr>
      <w:color w:val="0000FF"/>
      <w:u w:val="single"/>
    </w:rPr>
  </w:style>
  <w:style w:type="character" w:styleId="a6">
    <w:name w:val="Strong"/>
    <w:basedOn w:val="a0"/>
    <w:uiPriority w:val="22"/>
    <w:qFormat/>
    <w:rsid w:val="00C04172"/>
    <w:rPr>
      <w:b/>
      <w:bCs/>
    </w:rPr>
  </w:style>
  <w:style w:type="paragraph" w:styleId="a7">
    <w:name w:val="endnote text"/>
    <w:basedOn w:val="a"/>
    <w:link w:val="Char1"/>
    <w:uiPriority w:val="99"/>
    <w:unhideWhenUsed/>
    <w:rsid w:val="00846DFA"/>
    <w:pPr>
      <w:widowControl/>
      <w:adjustRightInd w:val="0"/>
      <w:snapToGrid w:val="0"/>
      <w:spacing w:after="200"/>
      <w:jc w:val="left"/>
    </w:pPr>
    <w:rPr>
      <w:rFonts w:ascii="Tahoma" w:eastAsia="微软雅黑" w:hAnsi="Tahoma" w:cs="黑体"/>
      <w:kern w:val="0"/>
      <w:sz w:val="22"/>
    </w:rPr>
  </w:style>
  <w:style w:type="character" w:customStyle="1" w:styleId="Char1">
    <w:name w:val="尾注文本 Char"/>
    <w:basedOn w:val="a0"/>
    <w:link w:val="a7"/>
    <w:uiPriority w:val="99"/>
    <w:rsid w:val="00846DFA"/>
    <w:rPr>
      <w:rFonts w:ascii="Tahoma" w:eastAsia="微软雅黑" w:hAnsi="Tahoma" w:cs="黑体"/>
      <w:kern w:val="0"/>
      <w:sz w:val="22"/>
    </w:rPr>
  </w:style>
</w:styles>
</file>

<file path=word/webSettings.xml><?xml version="1.0" encoding="utf-8"?>
<w:webSettings xmlns:r="http://schemas.openxmlformats.org/officeDocument/2006/relationships" xmlns:w="http://schemas.openxmlformats.org/wordprocessingml/2006/main">
  <w:divs>
    <w:div w:id="6511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1491-84F5-44E6-BFDB-4A6D7366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61</cp:revision>
  <dcterms:created xsi:type="dcterms:W3CDTF">2016-04-19T13:20:00Z</dcterms:created>
  <dcterms:modified xsi:type="dcterms:W3CDTF">2016-05-15T03:43:00Z</dcterms:modified>
</cp:coreProperties>
</file>